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5C52" w14:textId="77777777" w:rsidR="002966B5" w:rsidRPr="002243DA" w:rsidRDefault="002966B5" w:rsidP="001F615F">
      <w:pPr>
        <w:bidi/>
        <w:spacing w:after="0" w:line="240" w:lineRule="auto"/>
        <w:jc w:val="center"/>
        <w:textAlignment w:val="baseline"/>
        <w:rPr>
          <w:rFonts w:ascii="Avu" w:eastAsia="Times New Roman" w:hAnsi="Avu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</w:pPr>
    </w:p>
    <w:p w14:paraId="0A6A06AD" w14:textId="3BD310EE" w:rsidR="001F615F" w:rsidRPr="00675C1D" w:rsidRDefault="001F615F" w:rsidP="002966B5">
      <w:pPr>
        <w:bidi/>
        <w:spacing w:after="0" w:line="240" w:lineRule="auto"/>
        <w:jc w:val="center"/>
        <w:textAlignment w:val="baseline"/>
        <w:rPr>
          <w:rFonts w:ascii="Avu Bold" w:eastAsia="Times New Roman" w:hAnsi="Avu Bold" w:cs="Times New Roman"/>
          <w:color w:val="000000"/>
          <w:sz w:val="28"/>
          <w:szCs w:val="28"/>
          <w:lang w:eastAsia="cs-CZ"/>
        </w:rPr>
      </w:pPr>
      <w:r w:rsidRPr="00675C1D">
        <w:rPr>
          <w:rFonts w:ascii="Avu Bold" w:eastAsia="Times New Roman" w:hAnsi="Avu Bold" w:cs="Times New Roman"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Příjem přihlášek ke studiu do doktorského studijního programu pro akademický rok 202</w:t>
      </w:r>
      <w:r w:rsidR="003441AB" w:rsidRPr="00675C1D">
        <w:rPr>
          <w:rFonts w:ascii="Avu Bold" w:eastAsia="Times New Roman" w:hAnsi="Avu Bold" w:cs="Times New Roman"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3</w:t>
      </w:r>
      <w:r w:rsidRPr="00675C1D">
        <w:rPr>
          <w:rFonts w:ascii="Avu Bold" w:eastAsia="Times New Roman" w:hAnsi="Avu Bold" w:cs="Times New Roman"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/202</w:t>
      </w:r>
      <w:r w:rsidR="003441AB" w:rsidRPr="00675C1D">
        <w:rPr>
          <w:rFonts w:ascii="Avu Bold" w:eastAsia="Times New Roman" w:hAnsi="Avu Bold" w:cs="Times New Roman"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4</w:t>
      </w:r>
      <w:r w:rsidRPr="00675C1D">
        <w:rPr>
          <w:rFonts w:ascii="Avu Bold" w:eastAsia="Times New Roman" w:hAnsi="Avu Bold" w:cs="Times New Roman"/>
          <w:color w:val="000000"/>
          <w:sz w:val="28"/>
          <w:szCs w:val="28"/>
          <w:u w:val="single"/>
          <w:bdr w:val="none" w:sz="0" w:space="0" w:color="auto" w:frame="1"/>
          <w:lang w:eastAsia="cs-CZ"/>
        </w:rPr>
        <w:t xml:space="preserve"> probíhá v období 1. 2. - 2</w:t>
      </w:r>
      <w:r w:rsidR="00EE47BC" w:rsidRPr="00675C1D">
        <w:rPr>
          <w:rFonts w:ascii="Avu Bold" w:eastAsia="Times New Roman" w:hAnsi="Avu Bold" w:cs="Times New Roman"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8</w:t>
      </w:r>
      <w:r w:rsidRPr="00675C1D">
        <w:rPr>
          <w:rFonts w:ascii="Avu Bold" w:eastAsia="Times New Roman" w:hAnsi="Avu Bold" w:cs="Times New Roman"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. 2. 202</w:t>
      </w:r>
      <w:r w:rsidR="003441AB" w:rsidRPr="00675C1D">
        <w:rPr>
          <w:rFonts w:ascii="Avu Bold" w:eastAsia="Times New Roman" w:hAnsi="Avu Bold" w:cs="Times New Roman"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3</w:t>
      </w:r>
    </w:p>
    <w:p w14:paraId="208ED0F3" w14:textId="77777777" w:rsidR="001F615F" w:rsidRPr="002243DA" w:rsidRDefault="001F615F" w:rsidP="001F615F">
      <w:pPr>
        <w:bidi/>
        <w:spacing w:after="0" w:line="240" w:lineRule="auto"/>
        <w:jc w:val="right"/>
        <w:textAlignment w:val="baseline"/>
        <w:rPr>
          <w:rFonts w:ascii="Avu" w:eastAsia="Times New Roman" w:hAnsi="Avu" w:cs="Times New Roman"/>
          <w:color w:val="000000"/>
          <w:sz w:val="24"/>
          <w:szCs w:val="24"/>
          <w:rtl/>
          <w:lang w:eastAsia="cs-CZ"/>
        </w:rPr>
      </w:pPr>
    </w:p>
    <w:p w14:paraId="7842357D" w14:textId="6BD5176C" w:rsidR="00675C1D" w:rsidRDefault="001F615F" w:rsidP="00675C1D">
      <w:pPr>
        <w:spacing w:after="240" w:line="240" w:lineRule="auto"/>
        <w:jc w:val="both"/>
        <w:textAlignment w:val="baseline"/>
        <w:rPr>
          <w:rFonts w:ascii="Avu" w:eastAsia="Times New Roman" w:hAnsi="Avu" w:cs="Times New Roman"/>
          <w:color w:val="000000"/>
          <w:sz w:val="24"/>
          <w:szCs w:val="24"/>
          <w:lang w:eastAsia="cs-CZ"/>
        </w:rPr>
      </w:pPr>
      <w:r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br/>
      </w:r>
      <w:r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br/>
        <w:t xml:space="preserve">AVU má akreditovanou prezenční a kombinovanou formu doktorského studijního programu Výtvarná umění se standardní dobou studia </w:t>
      </w:r>
      <w:r w:rsidR="007779BF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>čtyři</w:t>
      </w:r>
      <w:r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 xml:space="preserve"> roky.</w:t>
      </w:r>
      <w:r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br/>
        <w:t xml:space="preserve">Doktorské studium je realizováno v těchto studijních </w:t>
      </w:r>
      <w:r w:rsidR="00675C1D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>programech</w:t>
      </w:r>
      <w:r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>:</w:t>
      </w:r>
    </w:p>
    <w:p w14:paraId="24301758" w14:textId="1F0AE6E3" w:rsidR="003441AB" w:rsidRPr="002243DA" w:rsidRDefault="001F615F" w:rsidP="00675C1D">
      <w:pPr>
        <w:spacing w:after="240" w:line="240" w:lineRule="auto"/>
        <w:jc w:val="center"/>
        <w:textAlignment w:val="baseline"/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br/>
      </w:r>
      <w:r w:rsidR="00675C1D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>Program</w:t>
      </w:r>
      <w:r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>:</w:t>
      </w:r>
      <w:r w:rsidRPr="002243DA"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Volné umění </w:t>
      </w:r>
      <w:r w:rsidR="002243DA"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(P0213D3007)</w:t>
      </w:r>
    </w:p>
    <w:p w14:paraId="554AE47F" w14:textId="3489E385" w:rsidR="003441AB" w:rsidRDefault="00675C1D" w:rsidP="00675C1D">
      <w:pPr>
        <w:spacing w:after="240" w:line="240" w:lineRule="auto"/>
        <w:jc w:val="center"/>
        <w:textAlignment w:val="baseline"/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675C1D">
        <w:rPr>
          <w:rFonts w:ascii="Avu" w:eastAsia="Times New Roman" w:hAnsi="Avu" w:cs="Times New Roman"/>
          <w:color w:val="000000"/>
          <w:sz w:val="24"/>
          <w:szCs w:val="24"/>
          <w:bdr w:val="none" w:sz="0" w:space="0" w:color="auto" w:frame="1"/>
          <w:lang w:eastAsia="cs-CZ"/>
        </w:rPr>
        <w:t>Program</w:t>
      </w:r>
      <w:r w:rsidR="003441AB" w:rsidRPr="00675C1D">
        <w:rPr>
          <w:rFonts w:ascii="Avu" w:eastAsia="Times New Roman" w:hAnsi="Avu" w:cs="Times New Roman"/>
          <w:color w:val="000000"/>
          <w:sz w:val="24"/>
          <w:szCs w:val="24"/>
          <w:bdr w:val="none" w:sz="0" w:space="0" w:color="auto" w:frame="1"/>
          <w:lang w:eastAsia="cs-CZ"/>
        </w:rPr>
        <w:t>:</w:t>
      </w:r>
      <w:r w:rsidR="003441AB" w:rsidRPr="002243DA"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Restaurování </w:t>
      </w:r>
      <w:r w:rsidR="000B2FCC"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</w:t>
      </w:r>
      <w:r w:rsidR="003441AB" w:rsidRPr="002243DA"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ýtvarných děl</w:t>
      </w:r>
      <w:r w:rsidR="002243DA"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(P0213D31004)</w:t>
      </w:r>
    </w:p>
    <w:p w14:paraId="76D54D36" w14:textId="4012AC9B" w:rsidR="001F615F" w:rsidRPr="002243DA" w:rsidRDefault="00675C1D" w:rsidP="000B2FCC">
      <w:pPr>
        <w:spacing w:after="240" w:line="240" w:lineRule="auto"/>
        <w:jc w:val="center"/>
        <w:textAlignment w:val="baseline"/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675C1D">
        <w:rPr>
          <w:rFonts w:ascii="Avu" w:eastAsia="Times New Roman" w:hAnsi="Avu" w:cs="Times New Roman"/>
          <w:color w:val="000000"/>
          <w:sz w:val="24"/>
          <w:szCs w:val="24"/>
          <w:bdr w:val="none" w:sz="0" w:space="0" w:color="auto" w:frame="1"/>
          <w:lang w:eastAsia="cs-CZ"/>
        </w:rPr>
        <w:t>Program:</w:t>
      </w:r>
      <w:r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Teorie a dějiny současného umění (P0213D320010)</w:t>
      </w:r>
      <w:r w:rsidR="001F615F"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br/>
      </w:r>
      <w:r w:rsidR="001F615F"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br/>
        <w:t xml:space="preserve">a to v </w:t>
      </w:r>
      <w:r w:rsidR="001F615F" w:rsidRPr="002243DA"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prezenční</w:t>
      </w:r>
      <w:r w:rsidR="001F615F"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 xml:space="preserve"> i </w:t>
      </w:r>
      <w:r w:rsidR="001F615F" w:rsidRPr="002243DA"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kombinované</w:t>
      </w:r>
      <w:r w:rsidR="001F615F"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 xml:space="preserve"> formě.</w:t>
      </w:r>
    </w:p>
    <w:p w14:paraId="655E437A" w14:textId="77777777" w:rsidR="00675C1D" w:rsidRDefault="001F615F" w:rsidP="00675C1D">
      <w:pPr>
        <w:spacing w:after="0" w:line="240" w:lineRule="auto"/>
        <w:jc w:val="both"/>
        <w:textAlignment w:val="baseline"/>
        <w:rPr>
          <w:rFonts w:ascii="Avu" w:eastAsia="Times New Roman" w:hAnsi="Avu" w:cs="Times New Roman"/>
          <w:color w:val="000000"/>
          <w:sz w:val="24"/>
          <w:szCs w:val="24"/>
          <w:lang w:eastAsia="cs-CZ"/>
        </w:rPr>
      </w:pPr>
      <w:r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br/>
        <w:t>Přihláška ke studiu se podává</w:t>
      </w:r>
      <w:r w:rsidR="003441AB"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 xml:space="preserve"> pouze</w:t>
      </w:r>
      <w:r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 xml:space="preserve"> </w:t>
      </w:r>
      <w:r w:rsidRPr="002243DA"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elektronickou formou. </w:t>
      </w:r>
      <w:r w:rsidR="003441AB"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>P</w:t>
      </w:r>
      <w:r w:rsidR="00EE47BC"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>řihláška</w:t>
      </w:r>
      <w:r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 xml:space="preserve"> spolu s povinnými přílohami a formulovaným projektem studia ve vybraném programu je třeba podat </w:t>
      </w:r>
      <w:r w:rsidRPr="002243DA"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nejpozději do 2</w:t>
      </w:r>
      <w:r w:rsidR="00EE47BC" w:rsidRPr="002243DA"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8</w:t>
      </w:r>
      <w:r w:rsidRPr="002243DA"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. 2. 202</w:t>
      </w:r>
      <w:r w:rsidR="00EE47BC" w:rsidRPr="002243DA"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2</w:t>
      </w:r>
      <w:r w:rsidR="00EE47BC"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 xml:space="preserve"> elektronicky</w:t>
      </w:r>
      <w:r w:rsidR="00675C1D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 xml:space="preserve"> přes Portál IS/STAG.</w:t>
      </w:r>
    </w:p>
    <w:p w14:paraId="41B9969E" w14:textId="77777777" w:rsidR="00675C1D" w:rsidRDefault="00675C1D" w:rsidP="00675C1D">
      <w:pPr>
        <w:spacing w:after="0" w:line="240" w:lineRule="auto"/>
        <w:jc w:val="both"/>
        <w:textAlignment w:val="baseline"/>
        <w:rPr>
          <w:rFonts w:ascii="Avu" w:eastAsia="Times New Roman" w:hAnsi="Avu" w:cs="Times New Roman"/>
          <w:color w:val="000000"/>
          <w:sz w:val="24"/>
          <w:szCs w:val="24"/>
          <w:lang w:eastAsia="cs-CZ"/>
        </w:rPr>
      </w:pPr>
    </w:p>
    <w:p w14:paraId="5266BE3A" w14:textId="16E697F5" w:rsidR="000B2FCC" w:rsidRDefault="00675C1D" w:rsidP="00675C1D">
      <w:pPr>
        <w:spacing w:after="0" w:line="240" w:lineRule="auto"/>
        <w:jc w:val="both"/>
        <w:textAlignment w:val="baseline"/>
        <w:rPr>
          <w:rFonts w:ascii="Avu" w:eastAsia="Times New Roman" w:hAnsi="Avu" w:cs="Times New Roman"/>
          <w:color w:val="000000"/>
          <w:sz w:val="24"/>
          <w:szCs w:val="24"/>
          <w:lang w:eastAsia="cs-CZ"/>
        </w:rPr>
      </w:pPr>
      <w:r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 xml:space="preserve">Poplatek je stanoven dle: výnosu rektorky č.2/2022 na částku </w:t>
      </w:r>
      <w:r w:rsidRPr="002243DA"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880 Kč</w:t>
      </w:r>
      <w:r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> a je nevratný.</w:t>
      </w:r>
      <w:r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br/>
      </w:r>
      <w:r w:rsidRPr="002243DA"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Čtěte prosím pozorně</w:t>
      </w:r>
      <w:r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 xml:space="preserve"> nejen důležité informace při vyplňování formuláře </w:t>
      </w:r>
      <w:r w:rsidRPr="002243DA"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e-přihlášky</w:t>
      </w:r>
      <w:r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>, ale také informace v</w:t>
      </w:r>
      <w:r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 xml:space="preserve"> následujících dokumentech: </w:t>
      </w:r>
      <w:r w:rsidR="001F615F"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 xml:space="preserve">podrobněji </w:t>
      </w:r>
      <w:r w:rsidR="003441AB"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 xml:space="preserve">pro obor Teorie a dějiny současného umění </w:t>
      </w:r>
      <w:r w:rsidR="000B2FCC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 xml:space="preserve">a Restaurování výtvarných děl </w:t>
      </w:r>
      <w:r w:rsidR="003441AB"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>zde:</w:t>
      </w:r>
    </w:p>
    <w:p w14:paraId="29E41841" w14:textId="4049ABBF" w:rsidR="003441AB" w:rsidRPr="002243DA" w:rsidRDefault="000B2FCC" w:rsidP="00675C1D">
      <w:pPr>
        <w:spacing w:after="0" w:line="240" w:lineRule="auto"/>
        <w:jc w:val="both"/>
        <w:textAlignment w:val="baseline"/>
        <w:rPr>
          <w:rFonts w:ascii="Avu" w:eastAsia="Times New Roman" w:hAnsi="Avu" w:cs="Times New Roman"/>
          <w:color w:val="000000"/>
          <w:sz w:val="24"/>
          <w:szCs w:val="24"/>
          <w:lang w:eastAsia="cs-CZ"/>
        </w:rPr>
      </w:pPr>
      <w:hyperlink r:id="rId6" w:history="1">
        <w:r w:rsidRPr="00551D64">
          <w:rPr>
            <w:rStyle w:val="Hypertextovodkaz"/>
            <w:rFonts w:ascii="Avu" w:eastAsia="Times New Roman" w:hAnsi="Avu" w:cs="Times New Roman"/>
            <w:sz w:val="24"/>
            <w:szCs w:val="24"/>
            <w:lang w:eastAsia="cs-CZ"/>
          </w:rPr>
          <w:t>https://be.avu.cz/app/uploads/2021/11/vyhlaseni_2023_24_Ph.D_REST_TEOR.pdf</w:t>
        </w:r>
      </w:hyperlink>
    </w:p>
    <w:p w14:paraId="2F26B908" w14:textId="77777777" w:rsidR="0030064C" w:rsidRDefault="003441AB" w:rsidP="00675C1D">
      <w:pPr>
        <w:spacing w:after="0" w:line="240" w:lineRule="auto"/>
        <w:jc w:val="both"/>
        <w:textAlignment w:val="baseline"/>
        <w:rPr>
          <w:rFonts w:ascii="Avu" w:eastAsia="Times New Roman" w:hAnsi="Avu" w:cs="Times New Roman"/>
          <w:color w:val="000000"/>
          <w:sz w:val="24"/>
          <w:szCs w:val="24"/>
          <w:lang w:eastAsia="cs-CZ"/>
        </w:rPr>
      </w:pPr>
      <w:r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>a</w:t>
      </w:r>
      <w:r w:rsidR="0073444A"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 xml:space="preserve"> pro obor Volné umění zde</w:t>
      </w:r>
      <w:r w:rsidR="0030064C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>:</w:t>
      </w:r>
    </w:p>
    <w:p w14:paraId="704A8AB5" w14:textId="6DCDCE4D" w:rsidR="009867A7" w:rsidRDefault="000B2FCC" w:rsidP="00675C1D">
      <w:pPr>
        <w:spacing w:after="0" w:line="240" w:lineRule="auto"/>
        <w:jc w:val="both"/>
        <w:textAlignment w:val="baseline"/>
        <w:rPr>
          <w:rFonts w:ascii="Avu" w:eastAsia="Times New Roman" w:hAnsi="Avu" w:cs="Times New Roman"/>
          <w:color w:val="000000"/>
          <w:sz w:val="24"/>
          <w:szCs w:val="24"/>
          <w:lang w:eastAsia="cs-CZ"/>
        </w:rPr>
      </w:pPr>
      <w:hyperlink r:id="rId7" w:history="1">
        <w:r w:rsidR="0030064C" w:rsidRPr="0070144E">
          <w:rPr>
            <w:rStyle w:val="Hypertextovodkaz"/>
            <w:rFonts w:ascii="Avu" w:eastAsia="Times New Roman" w:hAnsi="Avu" w:cs="Times New Roman"/>
            <w:sz w:val="24"/>
            <w:szCs w:val="24"/>
            <w:lang w:eastAsia="cs-CZ"/>
          </w:rPr>
          <w:t>https://be.avu.cz/app/uploads/2021/11/vyhlaseni_2022_23_Ph.D_UM.pdf</w:t>
        </w:r>
      </w:hyperlink>
    </w:p>
    <w:p w14:paraId="70001251" w14:textId="1243EF30" w:rsidR="00EE47BC" w:rsidRPr="002243DA" w:rsidRDefault="003441AB" w:rsidP="00675C1D">
      <w:pPr>
        <w:spacing w:after="0" w:line="240" w:lineRule="auto"/>
        <w:jc w:val="both"/>
        <w:textAlignment w:val="baseline"/>
        <w:rPr>
          <w:rFonts w:ascii="Avu" w:eastAsia="Times New Roman" w:hAnsi="Avu" w:cs="Times New Roman"/>
          <w:color w:val="000000"/>
          <w:sz w:val="24"/>
          <w:szCs w:val="24"/>
          <w:lang w:eastAsia="cs-CZ"/>
        </w:rPr>
      </w:pPr>
      <w:r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t xml:space="preserve"> </w:t>
      </w:r>
      <w:r w:rsidR="001F615F"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br/>
      </w:r>
    </w:p>
    <w:p w14:paraId="1824D90A" w14:textId="77777777" w:rsidR="00675C1D" w:rsidRDefault="00675C1D" w:rsidP="00675C1D">
      <w:pPr>
        <w:spacing w:after="0" w:line="240" w:lineRule="auto"/>
        <w:textAlignment w:val="baseline"/>
        <w:rPr>
          <w:rFonts w:ascii="Avu" w:hAnsi="Avu"/>
        </w:rPr>
      </w:pPr>
      <w:r>
        <w:rPr>
          <w:rFonts w:ascii="Avu" w:hAnsi="Avu"/>
        </w:rPr>
        <w:t>Návod na podání elektronické přihlášky naleznete zde:</w:t>
      </w:r>
    </w:p>
    <w:p w14:paraId="5FD45A43" w14:textId="00F4AF4C" w:rsidR="00675C1D" w:rsidRDefault="000B2FCC" w:rsidP="00675C1D">
      <w:pPr>
        <w:spacing w:after="0" w:line="240" w:lineRule="auto"/>
        <w:textAlignment w:val="baseline"/>
        <w:rPr>
          <w:rFonts w:ascii="Avu" w:eastAsia="Times New Roman" w:hAnsi="Avu" w:cs="Times New Roman"/>
          <w:color w:val="000000"/>
          <w:sz w:val="24"/>
          <w:szCs w:val="24"/>
          <w:lang w:eastAsia="cs-CZ"/>
        </w:rPr>
      </w:pPr>
      <w:hyperlink r:id="rId8" w:history="1">
        <w:r w:rsidR="00675C1D" w:rsidRPr="00960477">
          <w:rPr>
            <w:rStyle w:val="Hypertextovodkaz"/>
            <w:rFonts w:ascii="Avu" w:eastAsia="Times New Roman" w:hAnsi="Avu" w:cs="Times New Roman"/>
            <w:sz w:val="24"/>
            <w:szCs w:val="24"/>
            <w:lang w:eastAsia="cs-CZ"/>
          </w:rPr>
          <w:t>https://be.avu.cz/app/uploads/2021/08/navod_na_podavani_e_prihlasky.pdf</w:t>
        </w:r>
      </w:hyperlink>
    </w:p>
    <w:p w14:paraId="78A72D84" w14:textId="68F697FC" w:rsidR="00431469" w:rsidRPr="00675C1D" w:rsidRDefault="001F615F" w:rsidP="00675C1D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br/>
        <w:t> </w:t>
      </w:r>
      <w:r w:rsidRPr="002243DA">
        <w:rPr>
          <w:rFonts w:ascii="Avu" w:eastAsia="Times New Roman" w:hAnsi="Avu" w:cs="Times New Roman"/>
          <w:color w:val="000000"/>
          <w:sz w:val="24"/>
          <w:szCs w:val="24"/>
          <w:lang w:eastAsia="cs-CZ"/>
        </w:rPr>
        <w:br/>
      </w:r>
      <w:r w:rsidRPr="00675C1D">
        <w:rPr>
          <w:rFonts w:ascii="Avu Bold" w:eastAsia="Times New Roman" w:hAnsi="Avu Bold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Přihláška ke studiu bude přijata do přijímacího řízení pouze v případě splnění všech podmínek a náležitostí obsažených </w:t>
      </w:r>
      <w:r w:rsidR="00675C1D" w:rsidRPr="00675C1D">
        <w:rPr>
          <w:rFonts w:ascii="Avu Bold" w:eastAsia="Times New Roman" w:hAnsi="Avu Bold" w:cs="Times New Roman"/>
          <w:color w:val="000000"/>
          <w:sz w:val="24"/>
          <w:szCs w:val="24"/>
          <w:bdr w:val="none" w:sz="0" w:space="0" w:color="auto" w:frame="1"/>
          <w:lang w:eastAsia="cs-CZ"/>
        </w:rPr>
        <w:t>ve výše zmíněných dokumentech.</w:t>
      </w:r>
      <w:r w:rsidR="00675C1D">
        <w:rPr>
          <w:rFonts w:ascii="Avu" w:eastAsia="Times New Roman" w:hAnsi="Avu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1F615F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br/>
      </w:r>
      <w:r w:rsidRPr="001F615F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br/>
      </w:r>
      <w:r w:rsidRPr="001F615F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>​</w:t>
      </w:r>
    </w:p>
    <w:sectPr w:rsidR="00431469" w:rsidRPr="00675C1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DAFD" w14:textId="77777777" w:rsidR="002966B5" w:rsidRDefault="002966B5" w:rsidP="002966B5">
      <w:pPr>
        <w:spacing w:after="0" w:line="240" w:lineRule="auto"/>
      </w:pPr>
      <w:r>
        <w:separator/>
      </w:r>
    </w:p>
  </w:endnote>
  <w:endnote w:type="continuationSeparator" w:id="0">
    <w:p w14:paraId="251FC4EC" w14:textId="77777777" w:rsidR="002966B5" w:rsidRDefault="002966B5" w:rsidP="0029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Avu Bold">
    <w:panose1 w:val="00000600000000000000"/>
    <w:charset w:val="EE"/>
    <w:family w:val="auto"/>
    <w:pitch w:val="variable"/>
    <w:sig w:usb0="80000007" w:usb1="00000001" w:usb2="00000000" w:usb3="00000000" w:csb0="00000093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C74C" w14:textId="77777777" w:rsidR="002966B5" w:rsidRDefault="002966B5" w:rsidP="002966B5">
      <w:pPr>
        <w:spacing w:after="0" w:line="240" w:lineRule="auto"/>
      </w:pPr>
      <w:r>
        <w:separator/>
      </w:r>
    </w:p>
  </w:footnote>
  <w:footnote w:type="continuationSeparator" w:id="0">
    <w:p w14:paraId="28C8E893" w14:textId="77777777" w:rsidR="002966B5" w:rsidRDefault="002966B5" w:rsidP="0029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C0FA" w14:textId="3F33F1DC" w:rsidR="002966B5" w:rsidRDefault="002966B5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D25EC3" wp14:editId="0F8A3084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1536192" cy="628384"/>
          <wp:effectExtent l="0" t="0" r="6985" b="635"/>
          <wp:wrapTight wrapText="bothSides">
            <wp:wrapPolygon edited="0">
              <wp:start x="0" y="0"/>
              <wp:lineTo x="0" y="20967"/>
              <wp:lineTo x="21430" y="20967"/>
              <wp:lineTo x="2143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U_Logo_1_Stránka_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13" t="37490" r="28727" b="38643"/>
                  <a:stretch/>
                </pic:blipFill>
                <pic:spPr bwMode="auto">
                  <a:xfrm>
                    <a:off x="0" y="0"/>
                    <a:ext cx="1536192" cy="628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5F"/>
    <w:rsid w:val="000B2FCC"/>
    <w:rsid w:val="001F615F"/>
    <w:rsid w:val="002243DA"/>
    <w:rsid w:val="002966B5"/>
    <w:rsid w:val="0030064C"/>
    <w:rsid w:val="00312250"/>
    <w:rsid w:val="003441AB"/>
    <w:rsid w:val="00386025"/>
    <w:rsid w:val="00431469"/>
    <w:rsid w:val="00675C1D"/>
    <w:rsid w:val="0073444A"/>
    <w:rsid w:val="007779BF"/>
    <w:rsid w:val="009867A7"/>
    <w:rsid w:val="00E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2133"/>
  <w15:chartTrackingRefBased/>
  <w15:docId w15:val="{D6BB7EBA-A5F3-48F9-8E21-87008C77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F615F"/>
    <w:rPr>
      <w:b/>
      <w:bCs/>
    </w:rPr>
  </w:style>
  <w:style w:type="paragraph" w:customStyle="1" w:styleId="rteleft">
    <w:name w:val="rteleft"/>
    <w:basedOn w:val="Normln"/>
    <w:rsid w:val="001F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F615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41A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9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6B5"/>
  </w:style>
  <w:style w:type="paragraph" w:styleId="Zpat">
    <w:name w:val="footer"/>
    <w:basedOn w:val="Normln"/>
    <w:link w:val="ZpatChar"/>
    <w:uiPriority w:val="99"/>
    <w:unhideWhenUsed/>
    <w:rsid w:val="0029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.avu.cz/app/uploads/2021/08/navod_na_podavani_e_prihlasky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.avu.cz/app/uploads/2021/11/vyhlaseni_2022_23_Ph.D_U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.avu.cz/app/uploads/2021/11/vyhlaseni_2023_24_Ph.D_REST_TEOR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Sejkorova, Lenka</dc:creator>
  <cp:keywords/>
  <dc:description/>
  <cp:lastModifiedBy>Sejkorova Lenka</cp:lastModifiedBy>
  <cp:revision>6</cp:revision>
  <dcterms:created xsi:type="dcterms:W3CDTF">2023-01-25T14:03:00Z</dcterms:created>
  <dcterms:modified xsi:type="dcterms:W3CDTF">2023-02-01T08:16:00Z</dcterms:modified>
</cp:coreProperties>
</file>