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B6D93" w:rsidRPr="004D0834" w14:paraId="2D5DDEA1" w14:textId="77777777">
        <w:tc>
          <w:tcPr>
            <w:tcW w:w="9360" w:type="dxa"/>
            <w:tcBorders>
              <w:top w:val="none" w:sz="0" w:space="0" w:color="FFFFFF"/>
              <w:left w:val="single" w:sz="8" w:space="0" w:color="2E86C1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240" w:type="dxa"/>
              <w:bottom w:w="80" w:type="dxa"/>
              <w:right w:w="240" w:type="dxa"/>
            </w:tcMar>
          </w:tcPr>
          <w:p w14:paraId="2D5DDE9E" w14:textId="0AD8B070" w:rsidR="005B6D93" w:rsidRPr="004D0834" w:rsidRDefault="00CE0AF9" w:rsidP="004D0834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Příloha č. 3 – Výnos kvestorky č. </w:t>
            </w:r>
            <w:r w:rsidR="00ED644E" w:rsidRPr="004D0834">
              <w:rPr>
                <w:rFonts w:ascii="Avu" w:eastAsia="Arial" w:hAnsi="Avu" w:cs="Arial"/>
                <w:sz w:val="21"/>
                <w:szCs w:val="21"/>
              </w:rPr>
              <w:t>6</w:t>
            </w:r>
            <w:r w:rsidRPr="004D0834">
              <w:rPr>
                <w:rFonts w:ascii="Avu" w:eastAsia="Arial" w:hAnsi="Avu" w:cs="Arial"/>
                <w:sz w:val="21"/>
                <w:szCs w:val="21"/>
              </w:rPr>
              <w:t>/2026</w:t>
            </w:r>
          </w:p>
          <w:p w14:paraId="2D5DDE9F" w14:textId="77777777" w:rsidR="005B6D93" w:rsidRPr="004D0834" w:rsidRDefault="00CE0AF9" w:rsidP="004D0834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b/>
                <w:bCs/>
                <w:sz w:val="21"/>
                <w:szCs w:val="21"/>
              </w:rPr>
              <w:t>Smlouva o ubytování – student*</w:t>
            </w:r>
            <w:proofErr w:type="spellStart"/>
            <w:r w:rsidRPr="004D0834">
              <w:rPr>
                <w:rFonts w:ascii="Avu" w:eastAsia="Arial" w:hAnsi="Avu" w:cs="Arial"/>
                <w:b/>
                <w:bCs/>
                <w:sz w:val="21"/>
                <w:szCs w:val="21"/>
              </w:rPr>
              <w:t>ka</w:t>
            </w:r>
            <w:proofErr w:type="spellEnd"/>
          </w:p>
          <w:p w14:paraId="2D5DDEA0" w14:textId="77777777" w:rsidR="005B6D93" w:rsidRPr="004D0834" w:rsidRDefault="00CE0AF9" w:rsidP="004D0834">
            <w:pPr>
              <w:spacing w:after="60"/>
              <w:jc w:val="center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>BJ Kotorská · Pokoj č. 2 nebo č. 4 · uzavřená dle § 2326 a násl. zákona č. 89/2012 Sb., občanský zákoník</w:t>
            </w:r>
          </w:p>
        </w:tc>
      </w:tr>
    </w:tbl>
    <w:p w14:paraId="2D5DDEA2" w14:textId="77777777" w:rsidR="005B6D93" w:rsidRPr="004D0834" w:rsidRDefault="005B6D93">
      <w:pPr>
        <w:spacing w:after="14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B6D93" w:rsidRPr="004D0834" w14:paraId="2D5DDEA4" w14:textId="77777777">
        <w:tc>
          <w:tcPr>
            <w:tcW w:w="9360" w:type="dxa"/>
            <w:tcBorders>
              <w:top w:val="single" w:sz="1" w:space="0" w:color="2E6DA4"/>
              <w:left w:val="single" w:sz="1" w:space="0" w:color="2E6DA4"/>
              <w:bottom w:val="single" w:sz="1" w:space="0" w:color="2E6DA4"/>
              <w:right w:val="single" w:sz="1" w:space="0" w:color="2E6DA4"/>
            </w:tcBorders>
            <w:shd w:val="clear" w:color="auto" w:fill="2E6DA4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2D5DDEA3" w14:textId="77777777" w:rsidR="005B6D93" w:rsidRPr="00265D76" w:rsidRDefault="00CE0AF9">
            <w:pPr>
              <w:spacing w:after="60"/>
              <w:rPr>
                <w:rFonts w:ascii="Avu" w:hAnsi="Avu"/>
                <w:sz w:val="22"/>
                <w:szCs w:val="22"/>
              </w:rPr>
            </w:pPr>
            <w:r w:rsidRPr="00265D76">
              <w:rPr>
                <w:rFonts w:ascii="Avu" w:eastAsia="Arial" w:hAnsi="Avu" w:cs="Arial"/>
                <w:b/>
                <w:bCs/>
                <w:color w:val="FFFFFF" w:themeColor="background1"/>
                <w:sz w:val="22"/>
                <w:szCs w:val="22"/>
              </w:rPr>
              <w:t>Smluvní strany</w:t>
            </w:r>
          </w:p>
        </w:tc>
      </w:tr>
    </w:tbl>
    <w:p w14:paraId="2D5DDEA5" w14:textId="77777777" w:rsidR="005B6D93" w:rsidRPr="004D0834" w:rsidRDefault="005B6D93">
      <w:pPr>
        <w:spacing w:after="8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5B6D93" w:rsidRPr="004D0834" w14:paraId="2D5DDEB5" w14:textId="77777777" w:rsidTr="0045763F">
        <w:tc>
          <w:tcPr>
            <w:tcW w:w="4620" w:type="dxa"/>
            <w:tcBorders>
              <w:top w:val="single" w:sz="1" w:space="0" w:color="D0DCE8"/>
              <w:left w:val="single" w:sz="1" w:space="0" w:color="D0DCE8"/>
              <w:bottom w:val="single" w:sz="1" w:space="0" w:color="D0DCE8"/>
              <w:right w:val="single" w:sz="1" w:space="0" w:color="D0DCE8"/>
            </w:tcBorders>
            <w:shd w:val="clear" w:color="auto" w:fill="FFFFFF" w:themeFill="background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D5DDEA6" w14:textId="77777777" w:rsidR="005B6D93" w:rsidRPr="004D0834" w:rsidRDefault="00CE0AF9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b/>
                <w:bCs/>
                <w:sz w:val="21"/>
                <w:szCs w:val="21"/>
              </w:rPr>
              <w:t>Ubytovatel</w:t>
            </w:r>
          </w:p>
          <w:p w14:paraId="2D5DDEA7" w14:textId="77777777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>Akademie výtvarných umění v Praze</w:t>
            </w:r>
          </w:p>
          <w:p w14:paraId="2D5DDEA8" w14:textId="77777777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>se sídlem: U Akademie 4, 170 22 Praha 7</w:t>
            </w:r>
          </w:p>
          <w:p w14:paraId="2D5DDEA9" w14:textId="77777777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>IČO: 60461446</w:t>
            </w:r>
          </w:p>
          <w:p w14:paraId="2D5DDEAA" w14:textId="77777777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>DIČ: CZ60461446</w:t>
            </w:r>
          </w:p>
          <w:p w14:paraId="2D5DDEAB" w14:textId="77777777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>č. účtu: 3584260247/0100</w:t>
            </w:r>
          </w:p>
          <w:p w14:paraId="2D5DDEAC" w14:textId="77777777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>zastoupená: Ing. Pavlou Hivert, Ph.D., kvestorkou</w:t>
            </w:r>
          </w:p>
        </w:tc>
        <w:tc>
          <w:tcPr>
            <w:tcW w:w="4620" w:type="dxa"/>
            <w:tcBorders>
              <w:top w:val="single" w:sz="1" w:space="0" w:color="D0DCE8"/>
              <w:left w:val="single" w:sz="1" w:space="0" w:color="D0DCE8"/>
              <w:bottom w:val="single" w:sz="1" w:space="0" w:color="D0DCE8"/>
              <w:right w:val="single" w:sz="1" w:space="0" w:color="D0DCE8"/>
            </w:tcBorders>
            <w:shd w:val="clear" w:color="auto" w:fill="FFFFFF" w:themeFill="background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D5DDEAD" w14:textId="77777777" w:rsidR="005B6D93" w:rsidRPr="004D0834" w:rsidRDefault="00CE0AF9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b/>
                <w:bCs/>
                <w:sz w:val="21"/>
                <w:szCs w:val="21"/>
              </w:rPr>
              <w:t>Ubytovaný/á</w:t>
            </w:r>
          </w:p>
          <w:p w14:paraId="2D5DDEAE" w14:textId="2F8C036F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Jméno a příjmení:  </w:t>
            </w:r>
          </w:p>
          <w:p w14:paraId="2D5DDEAF" w14:textId="7D8D448E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Datum narození:  </w:t>
            </w:r>
          </w:p>
          <w:p w14:paraId="2D5DDEB0" w14:textId="10508F11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Adresa trvalého bydliště:  </w:t>
            </w:r>
          </w:p>
          <w:p w14:paraId="2D5DDEB1" w14:textId="3C5B296A" w:rsidR="005B6D93" w:rsidRPr="004D0834" w:rsidRDefault="00CE0AF9" w:rsidP="0045763F">
            <w:pPr>
              <w:shd w:val="clear" w:color="auto" w:fill="FFFFFF" w:themeFill="background1"/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Ateliér:  </w:t>
            </w:r>
          </w:p>
          <w:p w14:paraId="2D5DDEB2" w14:textId="3F57071F" w:rsidR="005B6D93" w:rsidRPr="004D0834" w:rsidRDefault="00CE0AF9" w:rsidP="0045763F">
            <w:pPr>
              <w:shd w:val="clear" w:color="auto" w:fill="FFFFFF" w:themeFill="background1"/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Ročník studia: </w:t>
            </w:r>
          </w:p>
          <w:p w14:paraId="2D5DDEB3" w14:textId="35A754B6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Telefon:  </w:t>
            </w:r>
          </w:p>
          <w:p w14:paraId="2D5DDEB4" w14:textId="30CCA374" w:rsidR="005B6D93" w:rsidRPr="004D0834" w:rsidRDefault="00CE0AF9">
            <w:pPr>
              <w:spacing w:after="3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E-mail:  </w:t>
            </w:r>
          </w:p>
        </w:tc>
      </w:tr>
    </w:tbl>
    <w:p w14:paraId="2D5DDEB6" w14:textId="77777777" w:rsidR="005B6D93" w:rsidRPr="004D0834" w:rsidRDefault="005B6D93">
      <w:pPr>
        <w:spacing w:after="60"/>
        <w:rPr>
          <w:rFonts w:ascii="Avu" w:hAnsi="Avu"/>
          <w:sz w:val="21"/>
          <w:szCs w:val="21"/>
        </w:rPr>
      </w:pPr>
    </w:p>
    <w:p w14:paraId="2D5DDEB7" w14:textId="6FB54E8A" w:rsidR="005B6D93" w:rsidRPr="004D0834" w:rsidRDefault="00CE0AF9">
      <w:pPr>
        <w:spacing w:after="6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i/>
          <w:iCs/>
          <w:sz w:val="21"/>
          <w:szCs w:val="21"/>
        </w:rPr>
        <w:t xml:space="preserve">(dále společně také jen jako </w:t>
      </w:r>
      <w:r w:rsidR="003B264E" w:rsidRPr="004D0834">
        <w:rPr>
          <w:rFonts w:ascii="Avu" w:eastAsia="Arial" w:hAnsi="Avu" w:cs="Arial"/>
          <w:i/>
          <w:iCs/>
          <w:sz w:val="21"/>
          <w:szCs w:val="21"/>
        </w:rPr>
        <w:t>Smluvní strany</w:t>
      </w:r>
      <w:r w:rsidRPr="004D0834">
        <w:rPr>
          <w:rFonts w:ascii="Avu" w:eastAsia="Arial" w:hAnsi="Avu" w:cs="Arial"/>
          <w:i/>
          <w:iCs/>
          <w:sz w:val="21"/>
          <w:szCs w:val="21"/>
        </w:rPr>
        <w:t>)</w:t>
      </w:r>
    </w:p>
    <w:p w14:paraId="2D5DDEB8" w14:textId="77777777" w:rsidR="005B6D93" w:rsidRPr="004D0834" w:rsidRDefault="005B6D93">
      <w:pPr>
        <w:spacing w:after="160"/>
        <w:rPr>
          <w:rFonts w:ascii="Avu" w:hAnsi="Avu"/>
          <w:sz w:val="21"/>
          <w:szCs w:val="21"/>
        </w:rPr>
      </w:pPr>
    </w:p>
    <w:p w14:paraId="0F4BA64D" w14:textId="77777777" w:rsidR="00265D76" w:rsidRDefault="00CE0AF9" w:rsidP="00265D76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1  </w:t>
      </w:r>
    </w:p>
    <w:p w14:paraId="2D5DDEB9" w14:textId="23765FF3" w:rsidR="005B6D93" w:rsidRPr="004D0834" w:rsidRDefault="00CE0AF9" w:rsidP="00265D76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 Úvodní ustanovení</w:t>
      </w:r>
    </w:p>
    <w:p w14:paraId="2D5DDEBA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Ubytovatel je veřejnou vysokou školou a vlastníkem bytové jednotky č. 1575/25 v budově Nusle, č. p. 1575, 1576, 1577 nacházející se na adrese Kotorská 30, 140 00 Praha 4 (dále jen "Bytová jednotka").</w:t>
      </w:r>
    </w:p>
    <w:p w14:paraId="2D5DDEBB" w14:textId="3AB67BF6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Ubytovaný/á je studentem*</w:t>
      </w:r>
      <w:proofErr w:type="spellStart"/>
      <w:r w:rsidRPr="004D0834">
        <w:rPr>
          <w:rFonts w:ascii="Avu" w:eastAsia="Arial" w:hAnsi="Avu" w:cs="Arial"/>
          <w:sz w:val="21"/>
          <w:szCs w:val="21"/>
        </w:rPr>
        <w:t>kou</w:t>
      </w:r>
      <w:proofErr w:type="spellEnd"/>
      <w:r w:rsidRPr="004D0834">
        <w:rPr>
          <w:rFonts w:ascii="Avu" w:eastAsia="Arial" w:hAnsi="Avu" w:cs="Arial"/>
          <w:sz w:val="21"/>
          <w:szCs w:val="21"/>
        </w:rPr>
        <w:t xml:space="preserve"> Ubytovatele ve smyslu čl. 2 Výnosu kvestorky č. </w:t>
      </w:r>
      <w:r w:rsidR="003B264E" w:rsidRPr="004D0834">
        <w:rPr>
          <w:rFonts w:ascii="Avu" w:eastAsia="Arial" w:hAnsi="Avu" w:cs="Arial"/>
          <w:sz w:val="21"/>
          <w:szCs w:val="21"/>
        </w:rPr>
        <w:t>6</w:t>
      </w:r>
      <w:r w:rsidRPr="004D0834">
        <w:rPr>
          <w:rFonts w:ascii="Avu" w:eastAsia="Arial" w:hAnsi="Avu" w:cs="Arial"/>
          <w:sz w:val="21"/>
          <w:szCs w:val="21"/>
        </w:rPr>
        <w:t>/</w:t>
      </w:r>
      <w:proofErr w:type="gramStart"/>
      <w:r w:rsidRPr="004D0834">
        <w:rPr>
          <w:rFonts w:ascii="Avu" w:eastAsia="Arial" w:hAnsi="Avu" w:cs="Arial"/>
          <w:sz w:val="21"/>
          <w:szCs w:val="21"/>
        </w:rPr>
        <w:t>2026 – O</w:t>
      </w:r>
      <w:proofErr w:type="gramEnd"/>
      <w:r w:rsidRPr="004D0834">
        <w:rPr>
          <w:rFonts w:ascii="Avu" w:eastAsia="Arial" w:hAnsi="Avu" w:cs="Arial"/>
          <w:sz w:val="21"/>
          <w:szCs w:val="21"/>
        </w:rPr>
        <w:t xml:space="preserve"> ubytování v bytové jednotce Kotorská (dále jen "Výnos").</w:t>
      </w:r>
    </w:p>
    <w:p w14:paraId="2D5DDEBC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Ubytování je poskytováno jako výjimečná a krátkodobá pomoc studentům a studentkám v závažné socioekonomické situaci. O ubytování bylo rozhodnuto postupem dle čl. 2 Výnosu.</w:t>
      </w:r>
    </w:p>
    <w:p w14:paraId="2D5DDEBD" w14:textId="77777777" w:rsidR="005B6D93" w:rsidRPr="004D0834" w:rsidRDefault="005B6D93" w:rsidP="00265D76">
      <w:pPr>
        <w:spacing w:after="60"/>
        <w:jc w:val="center"/>
        <w:rPr>
          <w:rFonts w:ascii="Avu" w:hAnsi="Avu"/>
          <w:sz w:val="21"/>
          <w:szCs w:val="21"/>
        </w:rPr>
      </w:pPr>
    </w:p>
    <w:p w14:paraId="433DDD51" w14:textId="77777777" w:rsidR="00265D76" w:rsidRDefault="00CE0AF9" w:rsidP="00265D76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2   </w:t>
      </w:r>
    </w:p>
    <w:p w14:paraId="2D5DDEBE" w14:textId="64379437" w:rsidR="005B6D93" w:rsidRPr="004D0834" w:rsidRDefault="00CE0AF9" w:rsidP="00265D76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>Předmět ubytování</w:t>
      </w:r>
    </w:p>
    <w:p w14:paraId="2D5DDEBF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Ubytovatel se zavazuje poskytnout Ubytovanému/é ubytování v pokoji č. _____ (č. 2 nebo č. 4) Bytové jednotky (dále jen "Předmět ubytování"), a to ve stavu způsobilém pro řádné užívání, a zajistit Ubytovanému/é nerušený výkon jeho práv spojených s ubytováním.</w:t>
      </w:r>
    </w:p>
    <w:p w14:paraId="2D5DDEC0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Ubytovaný/á se zavazuje platit Ubytovateli úplatu za ubytování ve výši a způsobem stanoveným v čl. 4 této smlouvy.</w:t>
      </w:r>
    </w:p>
    <w:p w14:paraId="2D5DDEC1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Ubytovaný/á prohlašuje, že mu/jí byl Předmět ubytování Ubytovatelem předán ve stavu způsobilém k řádnému užívání. Klíče od domu, Bytové jednotky, pokoje a poštovní schránky protokolárně předá technické oddělení AVU.</w:t>
      </w:r>
    </w:p>
    <w:p w14:paraId="2D5DDEC2" w14:textId="77777777" w:rsidR="005B6D93" w:rsidRPr="004D0834" w:rsidRDefault="005B6D93">
      <w:pPr>
        <w:spacing w:after="60"/>
        <w:rPr>
          <w:rFonts w:ascii="Avu" w:hAnsi="Avu"/>
          <w:sz w:val="21"/>
          <w:szCs w:val="21"/>
        </w:rPr>
      </w:pPr>
    </w:p>
    <w:p w14:paraId="05DE7493" w14:textId="77777777" w:rsidR="00265D76" w:rsidRDefault="00CE0AF9" w:rsidP="00265D76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3   </w:t>
      </w:r>
    </w:p>
    <w:p w14:paraId="2D5DDEC3" w14:textId="37605660" w:rsidR="005B6D93" w:rsidRPr="004D0834" w:rsidRDefault="00CE0AF9" w:rsidP="00265D76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>Doba ubytování</w:t>
      </w:r>
    </w:p>
    <w:p w14:paraId="2D5DDEC4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Smluvní strany sjednávají ubytování na dobu určitou:</w:t>
      </w:r>
    </w:p>
    <w:p w14:paraId="2D5DDEC5" w14:textId="77777777" w:rsidR="005B6D93" w:rsidRPr="004D0834" w:rsidRDefault="00CE0AF9">
      <w:pPr>
        <w:spacing w:after="50"/>
        <w:ind w:left="36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i/>
          <w:iCs/>
          <w:sz w:val="21"/>
          <w:szCs w:val="21"/>
        </w:rPr>
        <w:t xml:space="preserve">     </w:t>
      </w:r>
      <w:proofErr w:type="gramStart"/>
      <w:r w:rsidRPr="004D0834">
        <w:rPr>
          <w:rFonts w:ascii="Avu" w:eastAsia="Arial" w:hAnsi="Avu" w:cs="Arial"/>
          <w:i/>
          <w:iCs/>
          <w:sz w:val="21"/>
          <w:szCs w:val="21"/>
        </w:rPr>
        <w:t>od:  ·</w:t>
      </w:r>
      <w:proofErr w:type="gramEnd"/>
      <w:r w:rsidRPr="004D0834">
        <w:rPr>
          <w:rFonts w:ascii="Avu" w:eastAsia="Arial" w:hAnsi="Avu" w:cs="Arial"/>
          <w:i/>
          <w:iCs/>
          <w:sz w:val="21"/>
          <w:szCs w:val="21"/>
        </w:rPr>
        <w:t>···················</w:t>
      </w:r>
      <w:proofErr w:type="gramStart"/>
      <w:r w:rsidRPr="004D0834">
        <w:rPr>
          <w:rFonts w:ascii="Avu" w:eastAsia="Arial" w:hAnsi="Avu" w:cs="Arial"/>
          <w:i/>
          <w:iCs/>
          <w:sz w:val="21"/>
          <w:szCs w:val="21"/>
        </w:rPr>
        <w:t>·  do</w:t>
      </w:r>
      <w:proofErr w:type="gramEnd"/>
      <w:r w:rsidRPr="004D0834">
        <w:rPr>
          <w:rFonts w:ascii="Avu" w:eastAsia="Arial" w:hAnsi="Avu" w:cs="Arial"/>
          <w:i/>
          <w:iCs/>
          <w:sz w:val="21"/>
          <w:szCs w:val="21"/>
        </w:rPr>
        <w:t>:  ·····················</w:t>
      </w:r>
    </w:p>
    <w:p w14:paraId="2D5DDEC6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lastRenderedPageBreak/>
        <w:t>Dobu ubytování lze prodloužit pouze na základě nové žádosti podané ve stanoveném termínu a nového rozhodnutí rektora/rektorky AVU dle Výnosu.</w:t>
      </w:r>
    </w:p>
    <w:p w14:paraId="2D5DDEC7" w14:textId="77777777" w:rsidR="005B6D93" w:rsidRPr="004D0834" w:rsidRDefault="005B6D93">
      <w:pPr>
        <w:spacing w:after="60"/>
        <w:rPr>
          <w:rFonts w:ascii="Avu" w:hAnsi="Avu"/>
          <w:sz w:val="21"/>
          <w:szCs w:val="21"/>
        </w:rPr>
      </w:pPr>
    </w:p>
    <w:p w14:paraId="7E23C527" w14:textId="77777777" w:rsidR="00F36B2D" w:rsidRDefault="00CE0AF9" w:rsidP="00F36B2D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4   </w:t>
      </w:r>
    </w:p>
    <w:p w14:paraId="2D5DDEC8" w14:textId="1CDA4F60" w:rsidR="005B6D93" w:rsidRPr="004D0834" w:rsidRDefault="00CE0AF9" w:rsidP="00F36B2D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>Úplata za ubytování</w:t>
      </w:r>
    </w:p>
    <w:p w14:paraId="2D5DDEC9" w14:textId="6F855D0D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 xml:space="preserve">Úplata za ubytování činí </w:t>
      </w:r>
      <w:r w:rsidR="007656C5" w:rsidRPr="004D0834">
        <w:rPr>
          <w:rFonts w:ascii="Avu" w:eastAsia="Arial" w:hAnsi="Avu" w:cs="Arial"/>
          <w:sz w:val="21"/>
          <w:szCs w:val="21"/>
        </w:rPr>
        <w:t>……</w:t>
      </w:r>
      <w:r w:rsidR="00F36B2D">
        <w:rPr>
          <w:rFonts w:ascii="Avu" w:eastAsia="Arial" w:hAnsi="Avu" w:cs="Arial"/>
          <w:sz w:val="21"/>
          <w:szCs w:val="21"/>
        </w:rPr>
        <w:t>………</w:t>
      </w:r>
      <w:proofErr w:type="gramStart"/>
      <w:r w:rsidR="00F36B2D">
        <w:rPr>
          <w:rFonts w:ascii="Avu" w:eastAsia="Arial" w:hAnsi="Avu" w:cs="Arial"/>
          <w:sz w:val="21"/>
          <w:szCs w:val="21"/>
        </w:rPr>
        <w:t>…….</w:t>
      </w:r>
      <w:proofErr w:type="gramEnd"/>
      <w:r w:rsidR="00F36B2D">
        <w:rPr>
          <w:rFonts w:ascii="Avu" w:eastAsia="Arial" w:hAnsi="Avu" w:cs="Arial"/>
          <w:sz w:val="21"/>
          <w:szCs w:val="21"/>
        </w:rPr>
        <w:t>.</w:t>
      </w:r>
      <w:r w:rsidR="007656C5" w:rsidRPr="004D0834">
        <w:rPr>
          <w:rFonts w:ascii="Avu" w:eastAsia="Arial" w:hAnsi="Avu" w:cs="Arial"/>
          <w:sz w:val="21"/>
          <w:szCs w:val="21"/>
        </w:rPr>
        <w:t>…</w:t>
      </w:r>
      <w:r w:rsidR="00531806">
        <w:rPr>
          <w:rFonts w:ascii="Avu" w:eastAsia="Arial" w:hAnsi="Avu" w:cs="Arial"/>
          <w:sz w:val="21"/>
          <w:szCs w:val="21"/>
        </w:rPr>
        <w:t xml:space="preserve"> </w:t>
      </w:r>
      <w:r w:rsidRPr="004D0834">
        <w:rPr>
          <w:rFonts w:ascii="Avu" w:eastAsia="Arial" w:hAnsi="Avu" w:cs="Arial"/>
          <w:sz w:val="21"/>
          <w:szCs w:val="21"/>
        </w:rPr>
        <w:t xml:space="preserve">Kč (slovy: </w:t>
      </w:r>
      <w:r w:rsidR="007656C5" w:rsidRPr="004D0834">
        <w:rPr>
          <w:rFonts w:ascii="Avu" w:eastAsia="Arial" w:hAnsi="Avu" w:cs="Arial"/>
          <w:sz w:val="21"/>
          <w:szCs w:val="21"/>
        </w:rPr>
        <w:t>……………</w:t>
      </w:r>
      <w:r w:rsidR="00531806">
        <w:rPr>
          <w:rFonts w:ascii="Avu" w:eastAsia="Arial" w:hAnsi="Avu" w:cs="Arial"/>
          <w:sz w:val="21"/>
          <w:szCs w:val="21"/>
        </w:rPr>
        <w:t>………………………………………………………</w:t>
      </w:r>
      <w:proofErr w:type="gramStart"/>
      <w:r w:rsidR="00531806">
        <w:rPr>
          <w:rFonts w:ascii="Avu" w:eastAsia="Arial" w:hAnsi="Avu" w:cs="Arial"/>
          <w:sz w:val="21"/>
          <w:szCs w:val="21"/>
        </w:rPr>
        <w:t>…….</w:t>
      </w:r>
      <w:proofErr w:type="gramEnd"/>
      <w:r w:rsidRPr="004D0834">
        <w:rPr>
          <w:rFonts w:ascii="Avu" w:eastAsia="Arial" w:hAnsi="Avu" w:cs="Arial"/>
          <w:sz w:val="21"/>
          <w:szCs w:val="21"/>
        </w:rPr>
        <w:t>korun českých) měsíčně, v souladu s čl. 4 Výnosu.</w:t>
      </w:r>
    </w:p>
    <w:p w14:paraId="2D5DDECA" w14:textId="77777777" w:rsidR="005B6D93" w:rsidRPr="003B63DB" w:rsidRDefault="00CE0AF9">
      <w:pPr>
        <w:spacing w:after="50"/>
        <w:ind w:left="240"/>
        <w:rPr>
          <w:rFonts w:ascii="Avu" w:hAnsi="Avu"/>
          <w:b/>
          <w:bCs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Úplata je splatná vždy do 15. dne příslušného měsíce bezhotovostním převodem</w:t>
      </w:r>
      <w:r w:rsidRPr="003B63DB">
        <w:rPr>
          <w:rFonts w:ascii="Avu" w:eastAsia="Arial" w:hAnsi="Avu" w:cs="Arial"/>
          <w:b/>
          <w:bCs/>
          <w:sz w:val="21"/>
          <w:szCs w:val="21"/>
        </w:rPr>
        <w:t xml:space="preserve"> na účet Ubytovatele č. 3584260247/0100.</w:t>
      </w:r>
    </w:p>
    <w:p w14:paraId="2D5DDECB" w14:textId="5810EE99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 xml:space="preserve">Variabilní </w:t>
      </w:r>
      <w:proofErr w:type="gramStart"/>
      <w:r w:rsidRPr="004D0834">
        <w:rPr>
          <w:rFonts w:ascii="Avu" w:eastAsia="Arial" w:hAnsi="Avu" w:cs="Arial"/>
          <w:sz w:val="21"/>
          <w:szCs w:val="21"/>
        </w:rPr>
        <w:t xml:space="preserve">symbol:   </w:t>
      </w:r>
      <w:proofErr w:type="gramEnd"/>
      <w:r w:rsidR="003B63DB">
        <w:rPr>
          <w:rFonts w:ascii="Avu" w:eastAsia="Arial" w:hAnsi="Avu" w:cs="Arial"/>
          <w:sz w:val="21"/>
          <w:szCs w:val="21"/>
        </w:rPr>
        <w:tab/>
      </w:r>
      <w:r w:rsidR="003B63DB">
        <w:rPr>
          <w:rFonts w:ascii="Avu" w:eastAsia="Arial" w:hAnsi="Avu" w:cs="Arial"/>
          <w:sz w:val="21"/>
          <w:szCs w:val="21"/>
        </w:rPr>
        <w:tab/>
      </w:r>
      <w:r w:rsidR="003B63DB">
        <w:rPr>
          <w:rFonts w:ascii="Avu" w:eastAsia="Arial" w:hAnsi="Avu" w:cs="Arial"/>
          <w:sz w:val="21"/>
          <w:szCs w:val="21"/>
        </w:rPr>
        <w:tab/>
      </w:r>
      <w:r w:rsidR="003B63DB">
        <w:rPr>
          <w:rFonts w:ascii="Avu" w:eastAsia="Arial" w:hAnsi="Avu" w:cs="Arial"/>
          <w:sz w:val="21"/>
          <w:szCs w:val="21"/>
        </w:rPr>
        <w:tab/>
      </w:r>
      <w:r w:rsidRPr="004D0834">
        <w:rPr>
          <w:rFonts w:ascii="Avu" w:eastAsia="Arial" w:hAnsi="Avu" w:cs="Arial"/>
          <w:sz w:val="21"/>
          <w:szCs w:val="21"/>
        </w:rPr>
        <w:t>Specifický symbol:</w:t>
      </w:r>
    </w:p>
    <w:p w14:paraId="2D5DDECC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Cena ubytování v dalších letech bude stanovena dle čl. 4 Výnosu na základě vyúčtování nákladů z předchozích let.</w:t>
      </w:r>
    </w:p>
    <w:p w14:paraId="2D5DDECD" w14:textId="77777777" w:rsidR="005B6D93" w:rsidRPr="004D0834" w:rsidRDefault="005B6D93">
      <w:pPr>
        <w:spacing w:after="60"/>
        <w:rPr>
          <w:rFonts w:ascii="Avu" w:hAnsi="Avu"/>
          <w:sz w:val="21"/>
          <w:szCs w:val="21"/>
        </w:rPr>
      </w:pPr>
    </w:p>
    <w:p w14:paraId="2E7F562D" w14:textId="77777777" w:rsidR="0097468E" w:rsidRDefault="00CE0AF9" w:rsidP="0097468E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5   </w:t>
      </w:r>
    </w:p>
    <w:p w14:paraId="2D5DDECE" w14:textId="0BF0C341" w:rsidR="005B6D93" w:rsidRPr="004D0834" w:rsidRDefault="00CE0AF9" w:rsidP="0097468E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>Práva a povinnosti Ubytovaného/é</w:t>
      </w:r>
    </w:p>
    <w:p w14:paraId="2D5DDECF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Ubytovaný/á je oprávněn/a užívat Předmět ubytování a společné prostory Bytové jednotky (chodba, koupelna, WC, společná místnost s kuchyňským koutem). Společné prostory sdílí s ostatními ubytovanými osobami.</w:t>
      </w:r>
    </w:p>
    <w:p w14:paraId="2D5DDED0" w14:textId="77777777" w:rsidR="005B6D93" w:rsidRDefault="00CE0AF9">
      <w:pPr>
        <w:spacing w:after="50"/>
        <w:ind w:left="240"/>
        <w:rPr>
          <w:rFonts w:ascii="Avu" w:eastAsia="Arial" w:hAnsi="Avu" w:cs="Arial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Ubytovaný/á je povinen/povinna:</w:t>
      </w:r>
    </w:p>
    <w:p w14:paraId="13B95949" w14:textId="77777777" w:rsidR="0097468E" w:rsidRPr="004D0834" w:rsidRDefault="0097468E">
      <w:pPr>
        <w:spacing w:after="50"/>
        <w:ind w:left="240"/>
        <w:rPr>
          <w:rFonts w:ascii="Avu" w:hAnsi="Avu"/>
          <w:sz w:val="21"/>
          <w:szCs w:val="21"/>
        </w:rPr>
      </w:pPr>
    </w:p>
    <w:p w14:paraId="2D5DDED1" w14:textId="7DFAC38B" w:rsidR="005B6D93" w:rsidRPr="008548DC" w:rsidRDefault="00CE0AF9" w:rsidP="008548DC">
      <w:pPr>
        <w:pStyle w:val="Odstavecseseznamem"/>
        <w:numPr>
          <w:ilvl w:val="0"/>
          <w:numId w:val="2"/>
        </w:numPr>
        <w:spacing w:after="50"/>
        <w:rPr>
          <w:rFonts w:ascii="Avu" w:hAnsi="Avu"/>
          <w:sz w:val="21"/>
          <w:szCs w:val="21"/>
        </w:rPr>
      </w:pPr>
      <w:r w:rsidRPr="008548DC">
        <w:rPr>
          <w:rFonts w:ascii="Avu" w:eastAsia="Arial" w:hAnsi="Avu" w:cs="Arial"/>
          <w:i/>
          <w:iCs/>
          <w:sz w:val="21"/>
          <w:szCs w:val="21"/>
        </w:rPr>
        <w:t>dodržovat tato pravidla: Pravidla soužití (Příloha č. 7 Výnosu), která jsou nedílnou součástí této smlouvy;</w:t>
      </w:r>
    </w:p>
    <w:p w14:paraId="2D5DDED2" w14:textId="1AD92C71" w:rsidR="005B6D93" w:rsidRPr="008548DC" w:rsidRDefault="00CE0AF9" w:rsidP="008548DC">
      <w:pPr>
        <w:pStyle w:val="Odstavecseseznamem"/>
        <w:numPr>
          <w:ilvl w:val="0"/>
          <w:numId w:val="2"/>
        </w:numPr>
        <w:spacing w:after="50"/>
        <w:rPr>
          <w:rFonts w:ascii="Avu" w:hAnsi="Avu"/>
          <w:sz w:val="21"/>
          <w:szCs w:val="21"/>
        </w:rPr>
      </w:pPr>
      <w:r w:rsidRPr="008548DC">
        <w:rPr>
          <w:rFonts w:ascii="Avu" w:eastAsia="Arial" w:hAnsi="Avu" w:cs="Arial"/>
          <w:i/>
          <w:iCs/>
          <w:sz w:val="21"/>
          <w:szCs w:val="21"/>
        </w:rPr>
        <w:t>dodržovat provozní řád domu, ve kterém se Bytová jednotka nachází;</w:t>
      </w:r>
    </w:p>
    <w:p w14:paraId="2D5DDED3" w14:textId="13EF7272" w:rsidR="005B6D93" w:rsidRPr="008548DC" w:rsidRDefault="00CE0AF9" w:rsidP="008548DC">
      <w:pPr>
        <w:pStyle w:val="Odstavecseseznamem"/>
        <w:numPr>
          <w:ilvl w:val="0"/>
          <w:numId w:val="2"/>
        </w:numPr>
        <w:spacing w:after="50"/>
        <w:rPr>
          <w:rFonts w:ascii="Avu" w:hAnsi="Avu"/>
          <w:sz w:val="21"/>
          <w:szCs w:val="21"/>
        </w:rPr>
      </w:pPr>
      <w:r w:rsidRPr="008548DC">
        <w:rPr>
          <w:rFonts w:ascii="Avu" w:eastAsia="Arial" w:hAnsi="Avu" w:cs="Arial"/>
          <w:i/>
          <w:iCs/>
          <w:sz w:val="21"/>
          <w:szCs w:val="21"/>
        </w:rPr>
        <w:t>užívat společné prostory způsobem, který nevylučuje z užívání jiné ubytované osoby;</w:t>
      </w:r>
    </w:p>
    <w:p w14:paraId="2D5DDED4" w14:textId="5CBA1EA6" w:rsidR="005B6D93" w:rsidRPr="008548DC" w:rsidRDefault="00CE0AF9" w:rsidP="008548DC">
      <w:pPr>
        <w:pStyle w:val="Odstavecseseznamem"/>
        <w:numPr>
          <w:ilvl w:val="0"/>
          <w:numId w:val="2"/>
        </w:numPr>
        <w:spacing w:after="50"/>
        <w:rPr>
          <w:rFonts w:ascii="Avu" w:hAnsi="Avu"/>
          <w:sz w:val="21"/>
          <w:szCs w:val="21"/>
        </w:rPr>
      </w:pPr>
      <w:r w:rsidRPr="008548DC">
        <w:rPr>
          <w:rFonts w:ascii="Avu" w:eastAsia="Arial" w:hAnsi="Avu" w:cs="Arial"/>
          <w:i/>
          <w:iCs/>
          <w:sz w:val="21"/>
          <w:szCs w:val="21"/>
        </w:rPr>
        <w:t>udržovat Předmět ubytování a společné prostory v čistotě a pořádku;</w:t>
      </w:r>
    </w:p>
    <w:p w14:paraId="2D5DDED5" w14:textId="096FFCD9" w:rsidR="005B6D93" w:rsidRPr="008548DC" w:rsidRDefault="00CE0AF9" w:rsidP="008548DC">
      <w:pPr>
        <w:pStyle w:val="Odstavecseseznamem"/>
        <w:numPr>
          <w:ilvl w:val="0"/>
          <w:numId w:val="2"/>
        </w:numPr>
        <w:spacing w:after="50"/>
        <w:rPr>
          <w:rFonts w:ascii="Avu" w:hAnsi="Avu"/>
          <w:sz w:val="21"/>
          <w:szCs w:val="21"/>
        </w:rPr>
      </w:pPr>
      <w:r w:rsidRPr="008548DC">
        <w:rPr>
          <w:rFonts w:ascii="Avu" w:eastAsia="Arial" w:hAnsi="Avu" w:cs="Arial"/>
          <w:i/>
          <w:iCs/>
          <w:sz w:val="21"/>
          <w:szCs w:val="21"/>
        </w:rPr>
        <w:t>neprodleně hlásit Ubytovateli (technickému oddělení AVU) jakékoli závady nebo poškození;</w:t>
      </w:r>
    </w:p>
    <w:p w14:paraId="2D5DDED6" w14:textId="3B7B8550" w:rsidR="005B6D93" w:rsidRPr="008548DC" w:rsidRDefault="00CE0AF9" w:rsidP="008548DC">
      <w:pPr>
        <w:pStyle w:val="Odstavecseseznamem"/>
        <w:numPr>
          <w:ilvl w:val="0"/>
          <w:numId w:val="2"/>
        </w:numPr>
        <w:spacing w:after="50"/>
        <w:rPr>
          <w:rFonts w:ascii="Avu" w:hAnsi="Avu"/>
          <w:sz w:val="21"/>
          <w:szCs w:val="21"/>
        </w:rPr>
      </w:pPr>
      <w:r w:rsidRPr="008548DC">
        <w:rPr>
          <w:rFonts w:ascii="Avu" w:eastAsia="Arial" w:hAnsi="Avu" w:cs="Arial"/>
          <w:i/>
          <w:iCs/>
          <w:sz w:val="21"/>
          <w:szCs w:val="21"/>
        </w:rPr>
        <w:t>bez předchozího písemného souhlasu Ubytovatele neubytovávat v Předmětu ubytování třetí osoby ani Předmět ubytování nepřenechávat třetím osobám;</w:t>
      </w:r>
    </w:p>
    <w:p w14:paraId="2D5DDED7" w14:textId="413A651B" w:rsidR="005B6D93" w:rsidRPr="008548DC" w:rsidRDefault="00CE0AF9" w:rsidP="008548DC">
      <w:pPr>
        <w:pStyle w:val="Odstavecseseznamem"/>
        <w:numPr>
          <w:ilvl w:val="0"/>
          <w:numId w:val="2"/>
        </w:numPr>
        <w:spacing w:after="50"/>
        <w:rPr>
          <w:rFonts w:ascii="Avu" w:hAnsi="Avu"/>
          <w:sz w:val="21"/>
          <w:szCs w:val="21"/>
        </w:rPr>
      </w:pPr>
      <w:r w:rsidRPr="008548DC">
        <w:rPr>
          <w:rFonts w:ascii="Avu" w:eastAsia="Arial" w:hAnsi="Avu" w:cs="Arial"/>
          <w:i/>
          <w:iCs/>
          <w:sz w:val="21"/>
          <w:szCs w:val="21"/>
        </w:rPr>
        <w:t>nečinit v Předmětu ubytování žádné stavební ani jiné úpravy.</w:t>
      </w:r>
    </w:p>
    <w:p w14:paraId="2D5DDED8" w14:textId="77777777" w:rsidR="005B6D93" w:rsidRPr="004D0834" w:rsidRDefault="005B6D93">
      <w:pPr>
        <w:spacing w:after="60"/>
        <w:rPr>
          <w:rFonts w:ascii="Avu" w:hAnsi="Avu"/>
          <w:sz w:val="21"/>
          <w:szCs w:val="21"/>
        </w:rPr>
      </w:pPr>
    </w:p>
    <w:p w14:paraId="0D6EE7D4" w14:textId="77777777" w:rsidR="00204CA1" w:rsidRDefault="00CE0AF9" w:rsidP="00204CA1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6   </w:t>
      </w:r>
    </w:p>
    <w:p w14:paraId="2D5DDED9" w14:textId="7783916D" w:rsidR="005B6D93" w:rsidRPr="004D0834" w:rsidRDefault="00CE0AF9" w:rsidP="00204CA1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>Práva a povinnosti Ubytovatele</w:t>
      </w:r>
    </w:p>
    <w:p w14:paraId="2D5DDEDA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Ubytovatel je povinen udržovat Bytovou jednotku ve stavu způsobilém k řádnému užívání a zajistit Ubytovanému/é nerušený výkon práv spojených s ubytováním.</w:t>
      </w:r>
    </w:p>
    <w:p w14:paraId="2D5DDEDB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Ubytovatel je oprávněn vstoupit do Předmětu ubytování za účelem kontroly jeho stavu, a to po předchozím oznámení Ubytovanému/é, s výjimkou havárií a naléhavých stavů.</w:t>
      </w:r>
    </w:p>
    <w:p w14:paraId="2D5DDEDC" w14:textId="77777777" w:rsidR="005B6D93" w:rsidRPr="004D0834" w:rsidRDefault="005B6D93">
      <w:pPr>
        <w:spacing w:after="60"/>
        <w:rPr>
          <w:rFonts w:ascii="Avu" w:hAnsi="Avu"/>
          <w:sz w:val="21"/>
          <w:szCs w:val="21"/>
        </w:rPr>
      </w:pPr>
    </w:p>
    <w:p w14:paraId="5C001010" w14:textId="77777777" w:rsidR="00204CA1" w:rsidRDefault="00CE0AF9" w:rsidP="00204CA1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7  </w:t>
      </w:r>
    </w:p>
    <w:p w14:paraId="2D5DDEDD" w14:textId="72C072C6" w:rsidR="005B6D93" w:rsidRPr="004D0834" w:rsidRDefault="00CE0AF9" w:rsidP="00204CA1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 Ukončení ubytování</w:t>
      </w:r>
    </w:p>
    <w:p w14:paraId="2D5DDEDE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Ubytování končí uplynutím sjednané doby nebo může být ukončeno dříve:</w:t>
      </w:r>
    </w:p>
    <w:p w14:paraId="2D5DDEDF" w14:textId="77777777" w:rsidR="005B6D93" w:rsidRPr="004D0834" w:rsidRDefault="00CE0AF9">
      <w:pPr>
        <w:spacing w:after="50"/>
        <w:ind w:left="36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i/>
          <w:iCs/>
          <w:sz w:val="21"/>
          <w:szCs w:val="21"/>
        </w:rPr>
        <w:t xml:space="preserve">     dohodou Smluvních stran;</w:t>
      </w:r>
    </w:p>
    <w:p w14:paraId="2D5DDEE0" w14:textId="4D1BC395" w:rsidR="005B6D93" w:rsidRPr="00350460" w:rsidRDefault="00CE0AF9" w:rsidP="00350460">
      <w:pPr>
        <w:pStyle w:val="Odstavecseseznamem"/>
        <w:numPr>
          <w:ilvl w:val="0"/>
          <w:numId w:val="3"/>
        </w:numPr>
        <w:spacing w:after="50"/>
        <w:rPr>
          <w:rFonts w:ascii="Avu" w:hAnsi="Avu"/>
          <w:sz w:val="21"/>
          <w:szCs w:val="21"/>
        </w:rPr>
      </w:pPr>
      <w:r w:rsidRPr="00350460">
        <w:rPr>
          <w:rFonts w:ascii="Avu" w:eastAsia="Arial" w:hAnsi="Avu" w:cs="Arial"/>
          <w:i/>
          <w:iCs/>
          <w:sz w:val="21"/>
          <w:szCs w:val="21"/>
        </w:rPr>
        <w:t xml:space="preserve">výpovědí Ubytovatele bez výpovědní doby, pokud Ubytovaný/á i přes předchozí písemnou výstrahu hrubě porušuje své povinnosti z této smlouvy nebo dobré mravy — za hrubé </w:t>
      </w:r>
      <w:r w:rsidRPr="00350460">
        <w:rPr>
          <w:rFonts w:ascii="Avu" w:eastAsia="Arial" w:hAnsi="Avu" w:cs="Arial"/>
          <w:i/>
          <w:iCs/>
          <w:sz w:val="21"/>
          <w:szCs w:val="21"/>
        </w:rPr>
        <w:lastRenderedPageBreak/>
        <w:t>porušení se považuje zejména: opakované nebo závažné porušení Pravidel soužití (Příloha č. 7 Výnosu), neplacení úplaty za ubytování po dobu delší než 30 dní, nebo uvedení nepravdivých údajů v žádosti o ubytování;</w:t>
      </w:r>
    </w:p>
    <w:p w14:paraId="2D5DDEE1" w14:textId="58AF3DB3" w:rsidR="005B6D93" w:rsidRPr="00350460" w:rsidRDefault="00CE0AF9" w:rsidP="00350460">
      <w:pPr>
        <w:pStyle w:val="Odstavecseseznamem"/>
        <w:numPr>
          <w:ilvl w:val="0"/>
          <w:numId w:val="3"/>
        </w:numPr>
        <w:spacing w:after="50"/>
        <w:rPr>
          <w:rFonts w:ascii="Avu" w:hAnsi="Avu"/>
          <w:sz w:val="21"/>
          <w:szCs w:val="21"/>
        </w:rPr>
      </w:pPr>
      <w:r w:rsidRPr="00350460">
        <w:rPr>
          <w:rFonts w:ascii="Avu" w:eastAsia="Arial" w:hAnsi="Avu" w:cs="Arial"/>
          <w:i/>
          <w:iCs/>
          <w:sz w:val="21"/>
          <w:szCs w:val="21"/>
        </w:rPr>
        <w:t>okamžitě ze strany Ubytovatele v případě ukončení nebo přerušení studia Ubytovaného/é na AVU;</w:t>
      </w:r>
    </w:p>
    <w:p w14:paraId="2D5DDEE2" w14:textId="25EFD687" w:rsidR="005B6D93" w:rsidRPr="00350460" w:rsidRDefault="00CE0AF9" w:rsidP="00350460">
      <w:pPr>
        <w:pStyle w:val="Odstavecseseznamem"/>
        <w:numPr>
          <w:ilvl w:val="0"/>
          <w:numId w:val="3"/>
        </w:numPr>
        <w:spacing w:after="50"/>
        <w:rPr>
          <w:rFonts w:ascii="Avu" w:hAnsi="Avu"/>
          <w:sz w:val="21"/>
          <w:szCs w:val="21"/>
        </w:rPr>
      </w:pPr>
      <w:r w:rsidRPr="00350460">
        <w:rPr>
          <w:rFonts w:ascii="Avu" w:eastAsia="Arial" w:hAnsi="Avu" w:cs="Arial"/>
          <w:i/>
          <w:iCs/>
          <w:sz w:val="21"/>
          <w:szCs w:val="21"/>
        </w:rPr>
        <w:t>výpovědí Ubytovaného/é — výpovědní lhůta činí 30 dní a počíná běžet prvním dnem měsíce následujícího po doručení výpovědi.</w:t>
      </w:r>
    </w:p>
    <w:p w14:paraId="2D5DDEE3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Při ukončení ubytování je Ubytovaný/á povinen/povinna předat Předmět ubytování ve stavu, v jakém jej převzal/a, s přihlédnutím k běžnému opotřebení, a vrátit technickému oddělení AVU všechny klíče (od domu, Bytové jednotky, pokoje a poštovní schránky).</w:t>
      </w:r>
    </w:p>
    <w:p w14:paraId="2D5DDEE4" w14:textId="77777777" w:rsidR="005B6D93" w:rsidRPr="004D0834" w:rsidRDefault="005B6D93">
      <w:pPr>
        <w:spacing w:after="60"/>
        <w:rPr>
          <w:rFonts w:ascii="Avu" w:hAnsi="Avu"/>
          <w:sz w:val="21"/>
          <w:szCs w:val="21"/>
        </w:rPr>
      </w:pPr>
    </w:p>
    <w:p w14:paraId="6B59462A" w14:textId="77777777" w:rsidR="00204CA1" w:rsidRDefault="00CE0AF9" w:rsidP="00204CA1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8   </w:t>
      </w:r>
    </w:p>
    <w:p w14:paraId="2D5DDEE5" w14:textId="097512A7" w:rsidR="005B6D93" w:rsidRPr="004D0834" w:rsidRDefault="00CE0AF9" w:rsidP="00204CA1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>Archivace a evidence</w:t>
      </w:r>
    </w:p>
    <w:p w14:paraId="2D5DDEE6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Tato smlouva je evidována v souladu s Výnosem kvestora č. 3/2021 (Tvorba, schvalování, evidence a registrace smluv na AVU) a archivována v SSL.</w:t>
      </w:r>
    </w:p>
    <w:p w14:paraId="2D5DDEE7" w14:textId="77777777" w:rsidR="005B6D93" w:rsidRPr="004D0834" w:rsidRDefault="005B6D93">
      <w:pPr>
        <w:spacing w:after="60"/>
        <w:rPr>
          <w:rFonts w:ascii="Avu" w:hAnsi="Avu"/>
          <w:sz w:val="21"/>
          <w:szCs w:val="21"/>
        </w:rPr>
      </w:pPr>
    </w:p>
    <w:p w14:paraId="38428A0C" w14:textId="77777777" w:rsidR="00204CA1" w:rsidRDefault="00CE0AF9" w:rsidP="00204CA1">
      <w:pPr>
        <w:spacing w:before="160" w:after="80"/>
        <w:jc w:val="center"/>
        <w:rPr>
          <w:rFonts w:ascii="Avu" w:eastAsia="Arial" w:hAnsi="Avu" w:cs="Arial"/>
          <w:b/>
          <w:bCs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 xml:space="preserve">Článek 9   </w:t>
      </w:r>
    </w:p>
    <w:p w14:paraId="2D5DDEE8" w14:textId="5AE5AD9F" w:rsidR="005B6D93" w:rsidRPr="004D0834" w:rsidRDefault="00CE0AF9" w:rsidP="00204CA1">
      <w:pPr>
        <w:spacing w:before="160" w:after="80"/>
        <w:jc w:val="center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b/>
          <w:bCs/>
          <w:sz w:val="21"/>
          <w:szCs w:val="21"/>
        </w:rPr>
        <w:t>Závěrečná ustanovení</w:t>
      </w:r>
    </w:p>
    <w:p w14:paraId="2D5DDEE9" w14:textId="28BCE76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 xml:space="preserve">Tato smlouva se řídí zákonem č. 89/2012 Sb., občanský zákoník, a Výnosem kvestorky č. </w:t>
      </w:r>
      <w:r w:rsidR="00884837" w:rsidRPr="004D0834">
        <w:rPr>
          <w:rFonts w:ascii="Avu" w:eastAsia="Arial" w:hAnsi="Avu" w:cs="Arial"/>
          <w:sz w:val="21"/>
          <w:szCs w:val="21"/>
        </w:rPr>
        <w:t>6</w:t>
      </w:r>
      <w:r w:rsidRPr="004D0834">
        <w:rPr>
          <w:rFonts w:ascii="Avu" w:eastAsia="Arial" w:hAnsi="Avu" w:cs="Arial"/>
          <w:sz w:val="21"/>
          <w:szCs w:val="21"/>
        </w:rPr>
        <w:t>/</w:t>
      </w:r>
      <w:proofErr w:type="gramStart"/>
      <w:r w:rsidRPr="004D0834">
        <w:rPr>
          <w:rFonts w:ascii="Avu" w:eastAsia="Arial" w:hAnsi="Avu" w:cs="Arial"/>
          <w:sz w:val="21"/>
          <w:szCs w:val="21"/>
        </w:rPr>
        <w:t>2026 – O</w:t>
      </w:r>
      <w:proofErr w:type="gramEnd"/>
      <w:r w:rsidRPr="004D0834">
        <w:rPr>
          <w:rFonts w:ascii="Avu" w:eastAsia="Arial" w:hAnsi="Avu" w:cs="Arial"/>
          <w:sz w:val="21"/>
          <w:szCs w:val="21"/>
        </w:rPr>
        <w:t xml:space="preserve"> ubytování v bytové jednotce Kotorská.</w:t>
      </w:r>
    </w:p>
    <w:p w14:paraId="2D5DDEEA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Práva a povinnosti touto smlouvou výslovně neupravené se řídí příslušnými ustanoveními občanského zákoníku a vnitřními předpisy AVU.</w:t>
      </w:r>
    </w:p>
    <w:p w14:paraId="2D5DDEEB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Tato smlouva je vyhotovena ve dvou stejnopisech; každá smluvní strana obdrží jedno vyhotovení.</w:t>
      </w:r>
    </w:p>
    <w:p w14:paraId="2D5DDEEC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Nedílnou součástí této smlouvy jsou: Pravidla soužití (Příloha č. 7 Výnosu).</w:t>
      </w:r>
    </w:p>
    <w:p w14:paraId="2D5DDEED" w14:textId="77777777" w:rsidR="005B6D93" w:rsidRPr="004D0834" w:rsidRDefault="00CE0AF9">
      <w:pPr>
        <w:spacing w:after="50"/>
        <w:ind w:left="240"/>
        <w:rPr>
          <w:rFonts w:ascii="Avu" w:hAnsi="Avu"/>
          <w:sz w:val="21"/>
          <w:szCs w:val="21"/>
        </w:rPr>
      </w:pPr>
      <w:r w:rsidRPr="004D0834">
        <w:rPr>
          <w:rFonts w:ascii="Avu" w:eastAsia="Arial" w:hAnsi="Avu" w:cs="Arial"/>
          <w:sz w:val="21"/>
          <w:szCs w:val="21"/>
        </w:rPr>
        <w:t>Smluvní strany prohlašují, že si smlouvu přečetly, rozumí jejímu obsahu, že smlouva byla uzavřena svobodně a vážně, na důkaz čehož připojují své podpisy.</w:t>
      </w:r>
    </w:p>
    <w:p w14:paraId="2D5DDEEE" w14:textId="77777777" w:rsidR="005B6D93" w:rsidRPr="004D0834" w:rsidRDefault="005B6D93">
      <w:pPr>
        <w:spacing w:after="16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B6D93" w:rsidRPr="004D0834" w14:paraId="2D5DDEF1" w14:textId="77777777">
        <w:tc>
          <w:tcPr>
            <w:tcW w:w="9360" w:type="dxa"/>
            <w:tcBorders>
              <w:top w:val="single" w:sz="8" w:space="0" w:color="2E86C1"/>
              <w:left w:val="single" w:sz="8" w:space="0" w:color="2E86C1"/>
              <w:bottom w:val="single" w:sz="8" w:space="0" w:color="2E86C1"/>
              <w:right w:val="single" w:sz="8" w:space="0" w:color="2E86C1"/>
            </w:tcBorders>
            <w:shd w:val="clear" w:color="auto" w:fill="EAF2FF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2D5DDEEF" w14:textId="05D4D946" w:rsidR="005B6D93" w:rsidRPr="004D0834" w:rsidRDefault="00CE0AF9">
            <w:pPr>
              <w:spacing w:after="5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b/>
                <w:bCs/>
                <w:sz w:val="21"/>
                <w:szCs w:val="21"/>
              </w:rPr>
              <w:t>Příloha smlouvy</w:t>
            </w:r>
          </w:p>
          <w:p w14:paraId="2D5DDEF0" w14:textId="6DEDF4BF" w:rsidR="005B6D93" w:rsidRPr="004D0834" w:rsidRDefault="00CE0AF9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Pravidla soužití bytové jednotky Kotorská (Příloha č. 7 Výnosu kvestorky č. </w:t>
            </w:r>
            <w:r w:rsidR="00884837" w:rsidRPr="004D0834">
              <w:rPr>
                <w:rFonts w:ascii="Avu" w:eastAsia="Arial" w:hAnsi="Avu" w:cs="Arial"/>
                <w:sz w:val="21"/>
                <w:szCs w:val="21"/>
              </w:rPr>
              <w:t>6</w:t>
            </w: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/2026) — Ubytovaný/á podpisem smlouvy potvrzuje, že se s Pravidly soužití seznámil*a </w:t>
            </w:r>
            <w:proofErr w:type="spellStart"/>
            <w:r w:rsidRPr="004D0834">
              <w:rPr>
                <w:rFonts w:ascii="Avu" w:eastAsia="Arial" w:hAnsi="Avu" w:cs="Arial"/>
                <w:sz w:val="21"/>
                <w:szCs w:val="21"/>
              </w:rPr>
              <w:t>a</w:t>
            </w:r>
            <w:proofErr w:type="spellEnd"/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 zavazuje se je dodržovat.</w:t>
            </w:r>
          </w:p>
        </w:tc>
      </w:tr>
    </w:tbl>
    <w:p w14:paraId="2D5DDEF2" w14:textId="77777777" w:rsidR="005B6D93" w:rsidRPr="004D0834" w:rsidRDefault="005B6D93">
      <w:pPr>
        <w:spacing w:after="16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960"/>
        <w:gridCol w:w="4200"/>
      </w:tblGrid>
      <w:tr w:rsidR="005B6D93" w:rsidRPr="004D0834" w14:paraId="2D5DDEF6" w14:textId="77777777"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0" w:type="dxa"/>
              <w:bottom w:w="20" w:type="dxa"/>
              <w:right w:w="0" w:type="dxa"/>
            </w:tcMar>
          </w:tcPr>
          <w:p w14:paraId="0D05872A" w14:textId="77777777" w:rsidR="005B6D93" w:rsidRDefault="00CE0AF9">
            <w:pPr>
              <w:spacing w:after="60"/>
              <w:rPr>
                <w:rFonts w:ascii="Avu" w:eastAsia="Arial" w:hAnsi="Avu" w:cs="Arial"/>
                <w:b/>
                <w:bCs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b/>
                <w:bCs/>
                <w:sz w:val="21"/>
                <w:szCs w:val="21"/>
              </w:rPr>
              <w:t>Za Ubytovatele:</w:t>
            </w:r>
          </w:p>
          <w:p w14:paraId="2D5DDEF3" w14:textId="77777777" w:rsidR="00220CFB" w:rsidRPr="004D0834" w:rsidRDefault="00220CFB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DEF4" w14:textId="77777777" w:rsidR="005B6D93" w:rsidRPr="004D0834" w:rsidRDefault="005B6D93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0" w:type="dxa"/>
              <w:bottom w:w="20" w:type="dxa"/>
              <w:right w:w="0" w:type="dxa"/>
            </w:tcMar>
          </w:tcPr>
          <w:p w14:paraId="2D5DDEF5" w14:textId="77777777" w:rsidR="005B6D93" w:rsidRPr="004D0834" w:rsidRDefault="00CE0AF9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b/>
                <w:bCs/>
                <w:sz w:val="21"/>
                <w:szCs w:val="21"/>
              </w:rPr>
              <w:t>Ubytovaný/á:</w:t>
            </w:r>
          </w:p>
        </w:tc>
      </w:tr>
      <w:tr w:rsidR="005B6D93" w:rsidRPr="004D0834" w14:paraId="2D5DDEFC" w14:textId="77777777"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20" w:type="dxa"/>
              <w:right w:w="0" w:type="dxa"/>
            </w:tcMar>
          </w:tcPr>
          <w:p w14:paraId="2D5DDEF7" w14:textId="77777777" w:rsidR="005B6D93" w:rsidRPr="004D0834" w:rsidRDefault="00CE0AF9">
            <w:pPr>
              <w:spacing w:after="4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b/>
                <w:bCs/>
                <w:sz w:val="21"/>
                <w:szCs w:val="21"/>
              </w:rPr>
              <w:t>Ing. Pavla Hivert, Ph.D.</w:t>
            </w:r>
          </w:p>
          <w:p w14:paraId="2D5DDEF8" w14:textId="77777777" w:rsidR="005B6D93" w:rsidRPr="004D0834" w:rsidRDefault="00CE0AF9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>kvestorka AVU</w:t>
            </w:r>
          </w:p>
        </w:tc>
        <w:tc>
          <w:tcPr>
            <w:tcW w:w="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DEF9" w14:textId="77777777" w:rsidR="005B6D93" w:rsidRPr="004D0834" w:rsidRDefault="005B6D93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20" w:type="dxa"/>
              <w:right w:w="0" w:type="dxa"/>
            </w:tcMar>
          </w:tcPr>
          <w:p w14:paraId="2AE7D44C" w14:textId="77777777" w:rsidR="00220CFB" w:rsidRPr="004D0834" w:rsidRDefault="00220CFB">
            <w:pPr>
              <w:spacing w:after="4"/>
              <w:rPr>
                <w:rFonts w:ascii="Avu" w:hAnsi="Avu"/>
                <w:sz w:val="21"/>
                <w:szCs w:val="21"/>
              </w:rPr>
            </w:pPr>
          </w:p>
          <w:p w14:paraId="2D5DDEFB" w14:textId="77777777" w:rsidR="005B6D93" w:rsidRPr="004D0834" w:rsidRDefault="00CE0AF9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i/>
                <w:iCs/>
                <w:sz w:val="21"/>
                <w:szCs w:val="21"/>
              </w:rPr>
              <w:t>[jméno ubytovaného/é]</w:t>
            </w:r>
          </w:p>
        </w:tc>
      </w:tr>
      <w:tr w:rsidR="005B6D93" w:rsidRPr="004D0834" w14:paraId="2D5DDF02" w14:textId="77777777" w:rsidTr="00220CFB">
        <w:tc>
          <w:tcPr>
            <w:tcW w:w="4200" w:type="dxa"/>
            <w:tcBorders>
              <w:top w:val="single" w:sz="1" w:space="0" w:color="B0C4D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5DDEFD" w14:textId="30DA4C59" w:rsidR="005B6D93" w:rsidRDefault="00CE0AF9">
            <w:pPr>
              <w:spacing w:after="40"/>
              <w:rPr>
                <w:rFonts w:ascii="Avu" w:eastAsia="Arial" w:hAnsi="Avu" w:cs="Arial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V Praze dne: </w:t>
            </w:r>
          </w:p>
          <w:p w14:paraId="1BB01462" w14:textId="77777777" w:rsidR="00220CFB" w:rsidRPr="004D0834" w:rsidRDefault="00220CFB">
            <w:pPr>
              <w:spacing w:after="40"/>
              <w:rPr>
                <w:rFonts w:ascii="Avu" w:hAnsi="Avu"/>
                <w:sz w:val="21"/>
                <w:szCs w:val="21"/>
              </w:rPr>
            </w:pPr>
          </w:p>
          <w:p w14:paraId="2D5DDEFE" w14:textId="4D0AC2A7" w:rsidR="005B6D93" w:rsidRPr="004D0834" w:rsidRDefault="00CE0AF9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Podpis: </w:t>
            </w:r>
          </w:p>
        </w:tc>
        <w:tc>
          <w:tcPr>
            <w:tcW w:w="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DEFF" w14:textId="77777777" w:rsidR="005B6D93" w:rsidRPr="004D0834" w:rsidRDefault="005B6D93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4200" w:type="dxa"/>
            <w:tcBorders>
              <w:top w:val="single" w:sz="1" w:space="0" w:color="B0C4D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5DDF00" w14:textId="69EA2D8B" w:rsidR="005B6D93" w:rsidRDefault="00CE0AF9">
            <w:pPr>
              <w:spacing w:after="40"/>
              <w:rPr>
                <w:rFonts w:ascii="Avu" w:eastAsia="Arial" w:hAnsi="Avu" w:cs="Arial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V </w:t>
            </w:r>
            <w:r w:rsidR="00220CFB">
              <w:rPr>
                <w:rFonts w:ascii="Avu" w:eastAsia="Arial" w:hAnsi="Avu" w:cs="Arial"/>
                <w:sz w:val="21"/>
                <w:szCs w:val="21"/>
              </w:rPr>
              <w:t xml:space="preserve">                  </w:t>
            </w: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 dne: </w:t>
            </w:r>
          </w:p>
          <w:p w14:paraId="4329F886" w14:textId="77777777" w:rsidR="00220CFB" w:rsidRPr="004D0834" w:rsidRDefault="00220CFB">
            <w:pPr>
              <w:spacing w:after="40"/>
              <w:rPr>
                <w:rFonts w:ascii="Avu" w:hAnsi="Avu"/>
                <w:sz w:val="21"/>
                <w:szCs w:val="21"/>
              </w:rPr>
            </w:pPr>
          </w:p>
          <w:p w14:paraId="2D5DDF01" w14:textId="41AFB757" w:rsidR="005B6D93" w:rsidRPr="004D0834" w:rsidRDefault="00CE0AF9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4D0834">
              <w:rPr>
                <w:rFonts w:ascii="Avu" w:eastAsia="Arial" w:hAnsi="Avu" w:cs="Arial"/>
                <w:sz w:val="21"/>
                <w:szCs w:val="21"/>
              </w:rPr>
              <w:t xml:space="preserve">Podpis: </w:t>
            </w:r>
          </w:p>
        </w:tc>
      </w:tr>
    </w:tbl>
    <w:p w14:paraId="2D5DDF03" w14:textId="77777777" w:rsidR="005B6D93" w:rsidRDefault="005B6D93">
      <w:pPr>
        <w:spacing w:after="60"/>
      </w:pPr>
    </w:p>
    <w:sectPr w:rsidR="005B6D93">
      <w:headerReference w:type="default" r:id="rId7"/>
      <w:footerReference w:type="default" r:id="rId8"/>
      <w:pgSz w:w="11906" w:h="16838"/>
      <w:pgMar w:top="1250" w:right="1100" w:bottom="125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E4EDD" w14:textId="77777777" w:rsidR="00655A2F" w:rsidRDefault="00655A2F">
      <w:r>
        <w:separator/>
      </w:r>
    </w:p>
  </w:endnote>
  <w:endnote w:type="continuationSeparator" w:id="0">
    <w:p w14:paraId="3982C6CF" w14:textId="77777777" w:rsidR="00655A2F" w:rsidRDefault="0065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u">
    <w:panose1 w:val="00000500000000000000"/>
    <w:charset w:val="EE"/>
    <w:family w:val="auto"/>
    <w:pitch w:val="variable"/>
    <w:sig w:usb0="8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DF05" w14:textId="0F2DCFB0" w:rsidR="005B6D93" w:rsidRDefault="00CE0AF9">
    <w:pPr>
      <w:pBdr>
        <w:top w:val="single" w:sz="4" w:space="4" w:color="CCCCCC"/>
      </w:pBdr>
      <w:jc w:val="center"/>
    </w:pPr>
    <w:r>
      <w:rPr>
        <w:rFonts w:ascii="Arial" w:eastAsia="Arial" w:hAnsi="Arial" w:cs="Arial"/>
        <w:color w:val="888888"/>
        <w:sz w:val="16"/>
        <w:szCs w:val="16"/>
      </w:rPr>
      <w:t>Příloha č. 3 – Smlouva o ubytování (student*</w:t>
    </w:r>
    <w:proofErr w:type="spellStart"/>
    <w:proofErr w:type="gramStart"/>
    <w:r>
      <w:rPr>
        <w:rFonts w:ascii="Arial" w:eastAsia="Arial" w:hAnsi="Arial" w:cs="Arial"/>
        <w:color w:val="888888"/>
        <w:sz w:val="16"/>
        <w:szCs w:val="16"/>
      </w:rPr>
      <w:t>ka</w:t>
    </w:r>
    <w:proofErr w:type="spellEnd"/>
    <w:r>
      <w:rPr>
        <w:rFonts w:ascii="Arial" w:eastAsia="Arial" w:hAnsi="Arial" w:cs="Arial"/>
        <w:color w:val="888888"/>
        <w:sz w:val="16"/>
        <w:szCs w:val="16"/>
      </w:rPr>
      <w:t>)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Strana </w:t>
    </w:r>
    <w:r>
      <w:rPr>
        <w:rFonts w:ascii="Arial" w:eastAsia="Arial" w:hAnsi="Arial" w:cs="Arial"/>
        <w:color w:val="888888"/>
        <w:sz w:val="16"/>
        <w:szCs w:val="16"/>
      </w:rPr>
      <w:fldChar w:fldCharType="begin"/>
    </w:r>
    <w:r>
      <w:rPr>
        <w:rFonts w:ascii="Arial" w:eastAsia="Arial" w:hAnsi="Arial" w:cs="Arial"/>
        <w:color w:val="888888"/>
        <w:sz w:val="16"/>
        <w:szCs w:val="16"/>
      </w:rPr>
      <w:instrText>PAGE</w:instrText>
    </w:r>
    <w:r>
      <w:rPr>
        <w:rFonts w:ascii="Arial" w:eastAsia="Arial" w:hAnsi="Arial" w:cs="Arial"/>
        <w:color w:val="888888"/>
        <w:sz w:val="16"/>
        <w:szCs w:val="16"/>
      </w:rPr>
      <w:fldChar w:fldCharType="separate"/>
    </w:r>
    <w:r w:rsidR="007656C5">
      <w:rPr>
        <w:rFonts w:ascii="Arial" w:eastAsia="Arial" w:hAnsi="Arial" w:cs="Arial"/>
        <w:noProof/>
        <w:color w:val="888888"/>
        <w:sz w:val="16"/>
        <w:szCs w:val="16"/>
      </w:rPr>
      <w:t>1</w:t>
    </w:r>
    <w:r>
      <w:rPr>
        <w:rFonts w:ascii="Arial" w:eastAsia="Arial" w:hAnsi="Arial" w:cs="Arial"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3C1AB" w14:textId="77777777" w:rsidR="00655A2F" w:rsidRDefault="00655A2F">
      <w:r>
        <w:separator/>
      </w:r>
    </w:p>
  </w:footnote>
  <w:footnote w:type="continuationSeparator" w:id="0">
    <w:p w14:paraId="00A11E64" w14:textId="77777777" w:rsidR="00655A2F" w:rsidRDefault="00655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E2C3" w14:textId="77777777" w:rsidR="00F36B2D" w:rsidRDefault="00CE0AF9" w:rsidP="00F36B2D">
    <w:pPr>
      <w:spacing w:after="60"/>
      <w:jc w:val="right"/>
      <w:rPr>
        <w:rFonts w:ascii="Arial" w:eastAsia="Arial" w:hAnsi="Arial" w:cs="Arial"/>
        <w:color w:val="888888"/>
        <w:sz w:val="16"/>
        <w:szCs w:val="16"/>
      </w:rPr>
    </w:pPr>
    <w:r>
      <w:rPr>
        <w:rFonts w:ascii="Arial" w:eastAsia="Arial" w:hAnsi="Arial" w:cs="Arial"/>
        <w:color w:val="888888"/>
        <w:sz w:val="16"/>
        <w:szCs w:val="16"/>
      </w:rPr>
      <w:t xml:space="preserve">Akademie výtvarných umění v </w:t>
    </w:r>
    <w:proofErr w:type="gramStart"/>
    <w:r>
      <w:rPr>
        <w:rFonts w:ascii="Arial" w:eastAsia="Arial" w:hAnsi="Arial" w:cs="Arial"/>
        <w:color w:val="888888"/>
        <w:sz w:val="16"/>
        <w:szCs w:val="16"/>
      </w:rPr>
      <w:t>Praze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Bytová jednotka </w:t>
    </w:r>
    <w:proofErr w:type="gramStart"/>
    <w:r>
      <w:rPr>
        <w:rFonts w:ascii="Arial" w:eastAsia="Arial" w:hAnsi="Arial" w:cs="Arial"/>
        <w:color w:val="888888"/>
        <w:sz w:val="16"/>
        <w:szCs w:val="16"/>
      </w:rPr>
      <w:t>Kotorská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Výnos kvestorky č. </w:t>
    </w:r>
    <w:r w:rsidR="00ED644E">
      <w:rPr>
        <w:rFonts w:ascii="Arial" w:eastAsia="Arial" w:hAnsi="Arial" w:cs="Arial"/>
        <w:color w:val="888888"/>
        <w:sz w:val="16"/>
        <w:szCs w:val="16"/>
      </w:rPr>
      <w:t>6</w:t>
    </w:r>
    <w:r>
      <w:rPr>
        <w:rFonts w:ascii="Arial" w:eastAsia="Arial" w:hAnsi="Arial" w:cs="Arial"/>
        <w:color w:val="888888"/>
        <w:sz w:val="16"/>
        <w:szCs w:val="16"/>
      </w:rPr>
      <w:t>/2026</w:t>
    </w:r>
  </w:p>
  <w:p w14:paraId="5F2D5345" w14:textId="18A49BD4" w:rsidR="004E4978" w:rsidRPr="00F36B2D" w:rsidRDefault="004E4978" w:rsidP="00F36B2D">
    <w:pPr>
      <w:spacing w:after="60"/>
      <w:rPr>
        <w:rFonts w:ascii="Arial" w:eastAsia="Arial" w:hAnsi="Arial" w:cs="Arial"/>
        <w:color w:val="888888"/>
        <w:sz w:val="16"/>
        <w:szCs w:val="16"/>
      </w:rPr>
    </w:pPr>
    <w:r>
      <w:rPr>
        <w:rFonts w:ascii="Arial" w:eastAsia="Arial" w:hAnsi="Arial" w:cs="Arial"/>
        <w:color w:val="888888"/>
        <w:sz w:val="16"/>
        <w:szCs w:val="16"/>
      </w:rPr>
      <w:t xml:space="preserve">Č.j.: AVU-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6C8B"/>
    <w:multiLevelType w:val="hybridMultilevel"/>
    <w:tmpl w:val="A46C5D74"/>
    <w:lvl w:ilvl="0" w:tplc="97A6652A">
      <w:start w:val="1"/>
      <w:numFmt w:val="bullet"/>
      <w:lvlText w:val="●"/>
      <w:lvlJc w:val="left"/>
      <w:pPr>
        <w:ind w:left="720" w:hanging="360"/>
      </w:pPr>
    </w:lvl>
    <w:lvl w:ilvl="1" w:tplc="5CBC21C8">
      <w:start w:val="1"/>
      <w:numFmt w:val="bullet"/>
      <w:lvlText w:val="○"/>
      <w:lvlJc w:val="left"/>
      <w:pPr>
        <w:ind w:left="1440" w:hanging="360"/>
      </w:pPr>
    </w:lvl>
    <w:lvl w:ilvl="2" w:tplc="7D56F3DA">
      <w:start w:val="1"/>
      <w:numFmt w:val="bullet"/>
      <w:lvlText w:val="■"/>
      <w:lvlJc w:val="left"/>
      <w:pPr>
        <w:ind w:left="2160" w:hanging="360"/>
      </w:pPr>
    </w:lvl>
    <w:lvl w:ilvl="3" w:tplc="7C04149A">
      <w:start w:val="1"/>
      <w:numFmt w:val="bullet"/>
      <w:lvlText w:val="●"/>
      <w:lvlJc w:val="left"/>
      <w:pPr>
        <w:ind w:left="2880" w:hanging="360"/>
      </w:pPr>
    </w:lvl>
    <w:lvl w:ilvl="4" w:tplc="9C90EEBC">
      <w:start w:val="1"/>
      <w:numFmt w:val="bullet"/>
      <w:lvlText w:val="○"/>
      <w:lvlJc w:val="left"/>
      <w:pPr>
        <w:ind w:left="3600" w:hanging="360"/>
      </w:pPr>
    </w:lvl>
    <w:lvl w:ilvl="5" w:tplc="2F3A3BD2">
      <w:start w:val="1"/>
      <w:numFmt w:val="bullet"/>
      <w:lvlText w:val="■"/>
      <w:lvlJc w:val="left"/>
      <w:pPr>
        <w:ind w:left="4320" w:hanging="360"/>
      </w:pPr>
    </w:lvl>
    <w:lvl w:ilvl="6" w:tplc="34562826">
      <w:start w:val="1"/>
      <w:numFmt w:val="bullet"/>
      <w:lvlText w:val="●"/>
      <w:lvlJc w:val="left"/>
      <w:pPr>
        <w:ind w:left="5040" w:hanging="360"/>
      </w:pPr>
    </w:lvl>
    <w:lvl w:ilvl="7" w:tplc="BEAAF80A">
      <w:start w:val="1"/>
      <w:numFmt w:val="bullet"/>
      <w:lvlText w:val="●"/>
      <w:lvlJc w:val="left"/>
      <w:pPr>
        <w:ind w:left="5760" w:hanging="360"/>
      </w:pPr>
    </w:lvl>
    <w:lvl w:ilvl="8" w:tplc="533CB73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03E052D"/>
    <w:multiLevelType w:val="hybridMultilevel"/>
    <w:tmpl w:val="84B6A47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9D3C0C"/>
    <w:multiLevelType w:val="hybridMultilevel"/>
    <w:tmpl w:val="D1ECC7CC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92167654">
    <w:abstractNumId w:val="0"/>
    <w:lvlOverride w:ilvl="0">
      <w:startOverride w:val="1"/>
    </w:lvlOverride>
  </w:num>
  <w:num w:numId="2" w16cid:durableId="900676110">
    <w:abstractNumId w:val="2"/>
  </w:num>
  <w:num w:numId="3" w16cid:durableId="186267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93"/>
    <w:rsid w:val="0014128A"/>
    <w:rsid w:val="00165BA3"/>
    <w:rsid w:val="00204CA1"/>
    <w:rsid w:val="00220CFB"/>
    <w:rsid w:val="00265D76"/>
    <w:rsid w:val="002E6682"/>
    <w:rsid w:val="00350460"/>
    <w:rsid w:val="003B264E"/>
    <w:rsid w:val="003B63DB"/>
    <w:rsid w:val="0045763F"/>
    <w:rsid w:val="004D0834"/>
    <w:rsid w:val="004E4978"/>
    <w:rsid w:val="00531806"/>
    <w:rsid w:val="005B6D93"/>
    <w:rsid w:val="00655A2F"/>
    <w:rsid w:val="006C226C"/>
    <w:rsid w:val="007656C5"/>
    <w:rsid w:val="008548DC"/>
    <w:rsid w:val="00884837"/>
    <w:rsid w:val="0097468E"/>
    <w:rsid w:val="00CE0AF9"/>
    <w:rsid w:val="00CF7C85"/>
    <w:rsid w:val="00D865D8"/>
    <w:rsid w:val="00ED644E"/>
    <w:rsid w:val="00F36B2D"/>
    <w:rsid w:val="00FA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DE9E"/>
  <w15:docId w15:val="{E53403F0-B864-4E17-8688-193D8F60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D64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44E"/>
  </w:style>
  <w:style w:type="paragraph" w:styleId="Zpat">
    <w:name w:val="footer"/>
    <w:basedOn w:val="Normln"/>
    <w:link w:val="ZpatChar"/>
    <w:uiPriority w:val="99"/>
    <w:unhideWhenUsed/>
    <w:rsid w:val="00ED64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Kotlandová Michaela</cp:lastModifiedBy>
  <cp:revision>2</cp:revision>
  <cp:lastPrinted>2026-07-31T13:27:00Z</cp:lastPrinted>
  <dcterms:created xsi:type="dcterms:W3CDTF">2026-07-31T14:02:00Z</dcterms:created>
  <dcterms:modified xsi:type="dcterms:W3CDTF">2026-07-31T14:02:00Z</dcterms:modified>
</cp:coreProperties>
</file>