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DD39" w14:textId="77777777" w:rsidR="00CA3A01" w:rsidRDefault="00CA3A01" w:rsidP="008C1400">
      <w:pPr>
        <w:jc w:val="center"/>
        <w:rPr>
          <w:rFonts w:ascii="Avu" w:hAnsi="Avu" w:cstheme="majorHAnsi"/>
          <w:b/>
        </w:rPr>
      </w:pPr>
    </w:p>
    <w:p w14:paraId="1AAF4FC7" w14:textId="6CA97B9B" w:rsidR="008C1400" w:rsidRDefault="008C1400" w:rsidP="008C1400">
      <w:pPr>
        <w:jc w:val="center"/>
        <w:rPr>
          <w:rFonts w:ascii="Avu" w:hAnsi="Avu" w:cstheme="majorHAnsi"/>
          <w:b/>
        </w:rPr>
      </w:pPr>
      <w:r w:rsidRPr="008C1400">
        <w:rPr>
          <w:rFonts w:ascii="Avu" w:hAnsi="Avu" w:cstheme="majorHAnsi"/>
          <w:b/>
        </w:rPr>
        <w:t>Příloha č. 3</w:t>
      </w:r>
    </w:p>
    <w:p w14:paraId="245A86CE" w14:textId="77777777" w:rsidR="00CA3A01" w:rsidRPr="008C1400" w:rsidRDefault="00CA3A01" w:rsidP="00CA3A01">
      <w:pPr>
        <w:spacing w:line="276" w:lineRule="auto"/>
        <w:jc w:val="center"/>
        <w:rPr>
          <w:rFonts w:ascii="Avu" w:hAnsi="Avu" w:cstheme="majorHAnsi"/>
          <w:b/>
        </w:rPr>
      </w:pPr>
    </w:p>
    <w:p w14:paraId="529448F4" w14:textId="3B9B0B51" w:rsidR="008C1400" w:rsidRDefault="008C1400" w:rsidP="00CA3A01">
      <w:pPr>
        <w:spacing w:line="276" w:lineRule="auto"/>
        <w:rPr>
          <w:rFonts w:ascii="Avu" w:hAnsi="Avu" w:cstheme="majorHAnsi"/>
          <w:b/>
        </w:rPr>
      </w:pPr>
      <w:r w:rsidRPr="008C1400">
        <w:rPr>
          <w:rFonts w:ascii="Avu" w:hAnsi="Avu" w:cstheme="majorHAnsi"/>
          <w:b/>
        </w:rPr>
        <w:t>Přehled profesních aktivit uchazeče</w:t>
      </w:r>
      <w:r w:rsidR="00CA3A01">
        <w:rPr>
          <w:rFonts w:ascii="Avu" w:hAnsi="Avu" w:cstheme="majorHAnsi"/>
          <w:b/>
        </w:rPr>
        <w:t xml:space="preserve"> / uchazečky</w:t>
      </w:r>
      <w:r w:rsidR="00CA3A01">
        <w:rPr>
          <w:rStyle w:val="Znakapoznpodarou"/>
          <w:rFonts w:ascii="Avu" w:hAnsi="Avu" w:cstheme="majorHAnsi"/>
          <w:b/>
        </w:rPr>
        <w:footnoteReference w:id="1"/>
      </w:r>
      <w:r w:rsidRPr="008C1400">
        <w:rPr>
          <w:rFonts w:ascii="Avu" w:hAnsi="Avu" w:cstheme="majorHAnsi"/>
          <w:b/>
        </w:rPr>
        <w:t xml:space="preserve"> vč. seznamu uměleckých aktivit, bibliografie a výběru z kritických ohlasů</w:t>
      </w:r>
      <w:r w:rsidR="0094611E">
        <w:rPr>
          <w:rFonts w:ascii="Avu" w:hAnsi="Avu" w:cstheme="majorHAnsi"/>
          <w:b/>
        </w:rPr>
        <w:t xml:space="preserve"> pro h</w:t>
      </w:r>
      <w:r w:rsidRPr="008C1400">
        <w:rPr>
          <w:rFonts w:ascii="Avu" w:hAnsi="Avu" w:cstheme="majorHAnsi"/>
          <w:b/>
        </w:rPr>
        <w:t xml:space="preserve">abilitační řízení v oboru </w:t>
      </w:r>
      <w:r w:rsidRPr="008C1400">
        <w:rPr>
          <w:rFonts w:ascii="Avu" w:hAnsi="Avu" w:cstheme="majorHAnsi"/>
          <w:b/>
          <w:u w:val="single"/>
        </w:rPr>
        <w:t>Výtvarné umění se zaměřením Restaurování výtvarných děl</w:t>
      </w:r>
      <w:r w:rsidRPr="008C1400">
        <w:rPr>
          <w:rFonts w:ascii="Avu" w:hAnsi="Avu" w:cstheme="majorHAnsi"/>
          <w:b/>
        </w:rPr>
        <w:t xml:space="preserve"> </w:t>
      </w:r>
    </w:p>
    <w:p w14:paraId="78CAADEC" w14:textId="77777777" w:rsidR="00CA3A01" w:rsidRPr="008C1400" w:rsidRDefault="00CA3A01" w:rsidP="008C1400">
      <w:pPr>
        <w:rPr>
          <w:rFonts w:ascii="Avu" w:hAnsi="Avu" w:cstheme="majorHAnsi"/>
          <w:b/>
        </w:rPr>
      </w:pPr>
    </w:p>
    <w:p w14:paraId="1DBF934E" w14:textId="28D5183E" w:rsidR="008C1400" w:rsidRPr="008C1400" w:rsidRDefault="008C1400" w:rsidP="008C1400">
      <w:pPr>
        <w:jc w:val="both"/>
        <w:rPr>
          <w:rFonts w:ascii="Avu" w:hAnsi="Avu" w:cstheme="majorHAnsi"/>
        </w:rPr>
      </w:pPr>
      <w:r w:rsidRPr="008C1400">
        <w:rPr>
          <w:rFonts w:ascii="Avu" w:hAnsi="Avu" w:cstheme="majorHAnsi"/>
        </w:rPr>
        <w:t xml:space="preserve">Uchazeč vyplní požadované položky přímo do tabulky. K jednotlivým částem je možné v příslušném programu přidávat řádky. V případě většího množství jednotlivých položek je uchazeč žádán, aby vybral jen ty ze svého pohledu nejdůležitější v počtu nepřesahujícím počty doporučené. </w:t>
      </w:r>
    </w:p>
    <w:p w14:paraId="5982E8EE" w14:textId="77777777" w:rsidR="008C1400" w:rsidRPr="008C1400" w:rsidRDefault="008C1400" w:rsidP="008C1400">
      <w:pPr>
        <w:jc w:val="both"/>
        <w:rPr>
          <w:rFonts w:ascii="Avu" w:hAnsi="Avu" w:cstheme="majorHAnsi"/>
        </w:rPr>
      </w:pPr>
    </w:p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275"/>
      </w:tblGrid>
      <w:tr w:rsidR="008C1400" w:rsidRPr="008C1400" w14:paraId="130794A7" w14:textId="77777777" w:rsidTr="008C1400">
        <w:trPr>
          <w:trHeight w:val="300"/>
        </w:trPr>
        <w:tc>
          <w:tcPr>
            <w:tcW w:w="568" w:type="dxa"/>
          </w:tcPr>
          <w:p w14:paraId="0E2EEB40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</w:p>
        </w:tc>
        <w:tc>
          <w:tcPr>
            <w:tcW w:w="9213" w:type="dxa"/>
            <w:gridSpan w:val="3"/>
          </w:tcPr>
          <w:p w14:paraId="3903A23C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Požadavky pro obor Výtvarné umění se zaměřením Restaurování výtvarných děl </w:t>
            </w:r>
          </w:p>
          <w:p w14:paraId="5B73A32C" w14:textId="77777777" w:rsidR="008C1400" w:rsidRPr="008C1400" w:rsidRDefault="008C1400" w:rsidP="008C1400">
            <w:pPr>
              <w:rPr>
                <w:rFonts w:ascii="Avu" w:hAnsi="Avu" w:cstheme="majorHAnsi"/>
                <w:i/>
                <w:sz w:val="20"/>
                <w:szCs w:val="20"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 xml:space="preserve">V části A uveďte název, datum a místo realizace. </w:t>
            </w:r>
          </w:p>
          <w:p w14:paraId="7E47C4D8" w14:textId="120FC3DD" w:rsidR="008C1400" w:rsidRPr="008C1400" w:rsidRDefault="008C1400" w:rsidP="008C1400">
            <w:pPr>
              <w:rPr>
                <w:rFonts w:ascii="Avu" w:hAnsi="Avu" w:cstheme="majorHAnsi"/>
                <w:i/>
                <w:sz w:val="20"/>
                <w:szCs w:val="20"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 xml:space="preserve">V části B uveďte jméno autorů a název díla, datum a místo vydání, počet stran, ISBN / název, datum a místo aktivity </w:t>
            </w:r>
          </w:p>
          <w:p w14:paraId="225787F5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i/>
                <w:sz w:val="20"/>
                <w:szCs w:val="20"/>
              </w:rPr>
              <w:t>V části C uveďte název, datum a místo aktivity</w:t>
            </w:r>
            <w:r w:rsidRPr="008C1400">
              <w:rPr>
                <w:rFonts w:ascii="Avu" w:hAnsi="Avu" w:cstheme="majorHAnsi"/>
                <w:i/>
              </w:rPr>
              <w:t xml:space="preserve">  </w:t>
            </w:r>
          </w:p>
        </w:tc>
      </w:tr>
      <w:tr w:rsidR="008C1400" w:rsidRPr="008C1400" w14:paraId="3050C508" w14:textId="77777777" w:rsidTr="008C1400">
        <w:trPr>
          <w:trHeight w:val="300"/>
        </w:trPr>
        <w:tc>
          <w:tcPr>
            <w:tcW w:w="568" w:type="dxa"/>
            <w:hideMark/>
          </w:tcPr>
          <w:p w14:paraId="24DE8B8F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A</w:t>
            </w:r>
          </w:p>
        </w:tc>
        <w:tc>
          <w:tcPr>
            <w:tcW w:w="6662" w:type="dxa"/>
          </w:tcPr>
          <w:p w14:paraId="089CABF8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Tvorba uchazeče</w:t>
            </w:r>
          </w:p>
        </w:tc>
        <w:tc>
          <w:tcPr>
            <w:tcW w:w="1276" w:type="dxa"/>
            <w:hideMark/>
          </w:tcPr>
          <w:p w14:paraId="7D7DF35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>min. počet</w:t>
            </w:r>
          </w:p>
        </w:tc>
        <w:tc>
          <w:tcPr>
            <w:tcW w:w="1275" w:type="dxa"/>
          </w:tcPr>
          <w:p w14:paraId="63EDAE9E" w14:textId="01D9B7C0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uchazeč </w:t>
            </w:r>
          </w:p>
        </w:tc>
      </w:tr>
      <w:tr w:rsidR="008C1400" w:rsidRPr="008C1400" w14:paraId="691520BF" w14:textId="77777777" w:rsidTr="008C1400">
        <w:trPr>
          <w:trHeight w:val="300"/>
        </w:trPr>
        <w:tc>
          <w:tcPr>
            <w:tcW w:w="568" w:type="dxa"/>
            <w:vMerge w:val="restart"/>
            <w:hideMark/>
          </w:tcPr>
          <w:p w14:paraId="25A3916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1.</w:t>
            </w:r>
          </w:p>
        </w:tc>
        <w:tc>
          <w:tcPr>
            <w:tcW w:w="6662" w:type="dxa"/>
          </w:tcPr>
          <w:p w14:paraId="0F0D2F67" w14:textId="78F2DBE8" w:rsidR="008C1400" w:rsidRPr="008C1400" w:rsidRDefault="008C1400" w:rsidP="007574F2">
            <w:pPr>
              <w:rPr>
                <w:rFonts w:ascii="Avu" w:hAnsi="Avu"/>
              </w:rPr>
            </w:pPr>
            <w:r w:rsidRPr="008C1400">
              <w:rPr>
                <w:rFonts w:ascii="Avu" w:hAnsi="Avu"/>
              </w:rPr>
              <w:t xml:space="preserve">Samostatná či kolektivní realizace (nutno uchazečem </w:t>
            </w:r>
            <w:r w:rsidR="007574F2">
              <w:rPr>
                <w:rFonts w:ascii="Avu" w:hAnsi="Avu"/>
              </w:rPr>
              <w:t>s</w:t>
            </w:r>
            <w:r w:rsidRPr="008C1400">
              <w:rPr>
                <w:rFonts w:ascii="Avu" w:hAnsi="Avu"/>
              </w:rPr>
              <w:t>pecifiko</w:t>
            </w:r>
            <w:r w:rsidR="007574F2">
              <w:rPr>
                <w:rFonts w:ascii="Avu" w:hAnsi="Avu"/>
              </w:rPr>
              <w:t>-</w:t>
            </w:r>
            <w:bookmarkStart w:id="0" w:name="_GoBack"/>
            <w:bookmarkEnd w:id="0"/>
            <w:r w:rsidRPr="008C1400">
              <w:rPr>
                <w:rFonts w:ascii="Avu" w:hAnsi="Avu"/>
              </w:rPr>
              <w:t>vat) restaurátorského projektu významného uměleckého díla</w:t>
            </w:r>
          </w:p>
        </w:tc>
        <w:tc>
          <w:tcPr>
            <w:tcW w:w="1276" w:type="dxa"/>
          </w:tcPr>
          <w:p w14:paraId="07E02AE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15</w:t>
            </w:r>
          </w:p>
        </w:tc>
        <w:tc>
          <w:tcPr>
            <w:tcW w:w="1275" w:type="dxa"/>
          </w:tcPr>
          <w:p w14:paraId="3DD9D6E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36F9AC4" w14:textId="77777777" w:rsidTr="008C1400">
        <w:trPr>
          <w:trHeight w:val="300"/>
        </w:trPr>
        <w:tc>
          <w:tcPr>
            <w:tcW w:w="568" w:type="dxa"/>
            <w:vMerge/>
          </w:tcPr>
          <w:p w14:paraId="6A96234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1CD3C66A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09CAED3E" w14:textId="77777777" w:rsidTr="008C1400">
        <w:trPr>
          <w:trHeight w:val="300"/>
        </w:trPr>
        <w:tc>
          <w:tcPr>
            <w:tcW w:w="568" w:type="dxa"/>
            <w:vMerge/>
          </w:tcPr>
          <w:p w14:paraId="6B9104E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3575F87F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2AD02B04" w14:textId="77777777" w:rsidTr="008C1400">
        <w:trPr>
          <w:trHeight w:val="300"/>
        </w:trPr>
        <w:tc>
          <w:tcPr>
            <w:tcW w:w="568" w:type="dxa"/>
            <w:vMerge/>
          </w:tcPr>
          <w:p w14:paraId="48FC137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98412C1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66DAF766" w14:textId="77777777" w:rsidTr="008C1400">
        <w:trPr>
          <w:trHeight w:val="300"/>
        </w:trPr>
        <w:tc>
          <w:tcPr>
            <w:tcW w:w="568" w:type="dxa"/>
            <w:vMerge/>
          </w:tcPr>
          <w:p w14:paraId="0F0EF51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4BDC8B5B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0DEF0B01" w14:textId="77777777" w:rsidTr="008C1400">
        <w:trPr>
          <w:trHeight w:val="300"/>
        </w:trPr>
        <w:tc>
          <w:tcPr>
            <w:tcW w:w="568" w:type="dxa"/>
            <w:vMerge/>
          </w:tcPr>
          <w:p w14:paraId="7951FFF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59D65105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74CDC8A4" w14:textId="77777777" w:rsidTr="008C1400">
        <w:trPr>
          <w:trHeight w:val="300"/>
        </w:trPr>
        <w:tc>
          <w:tcPr>
            <w:tcW w:w="568" w:type="dxa"/>
            <w:vMerge/>
          </w:tcPr>
          <w:p w14:paraId="2685E53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79B6CC6F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521E6B43" w14:textId="77777777" w:rsidTr="008C1400">
        <w:trPr>
          <w:trHeight w:val="300"/>
        </w:trPr>
        <w:tc>
          <w:tcPr>
            <w:tcW w:w="568" w:type="dxa"/>
            <w:vMerge/>
          </w:tcPr>
          <w:p w14:paraId="1597216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61E966ED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4E3A0576" w14:textId="77777777" w:rsidTr="008C1400">
        <w:trPr>
          <w:trHeight w:val="300"/>
        </w:trPr>
        <w:tc>
          <w:tcPr>
            <w:tcW w:w="568" w:type="dxa"/>
            <w:vMerge/>
          </w:tcPr>
          <w:p w14:paraId="7405C90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1CFDC34C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6873D14A" w14:textId="77777777" w:rsidTr="008C1400">
        <w:trPr>
          <w:trHeight w:val="300"/>
        </w:trPr>
        <w:tc>
          <w:tcPr>
            <w:tcW w:w="568" w:type="dxa"/>
            <w:vMerge/>
          </w:tcPr>
          <w:p w14:paraId="22F06B5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7C51C808" w14:textId="77777777" w:rsidR="008C1400" w:rsidRPr="008C1400" w:rsidRDefault="008C1400" w:rsidP="008C1400">
            <w:pPr>
              <w:rPr>
                <w:rFonts w:ascii="Avu" w:hAnsi="Avu"/>
              </w:rPr>
            </w:pPr>
          </w:p>
        </w:tc>
      </w:tr>
      <w:tr w:rsidR="008C1400" w:rsidRPr="008C1400" w14:paraId="223D010E" w14:textId="77777777" w:rsidTr="008C1400">
        <w:trPr>
          <w:trHeight w:val="300"/>
        </w:trPr>
        <w:tc>
          <w:tcPr>
            <w:tcW w:w="568" w:type="dxa"/>
            <w:noWrap/>
            <w:hideMark/>
          </w:tcPr>
          <w:p w14:paraId="3E3103C9" w14:textId="77777777" w:rsidR="008C1400" w:rsidRPr="008C1400" w:rsidRDefault="008C1400" w:rsidP="008C1400">
            <w:pPr>
              <w:rPr>
                <w:rFonts w:ascii="Avu" w:hAnsi="Avu" w:cstheme="majorHAnsi"/>
                <w:b/>
              </w:rPr>
            </w:pPr>
            <w:r w:rsidRPr="008C1400">
              <w:rPr>
                <w:rFonts w:ascii="Avu" w:hAnsi="Avu" w:cstheme="majorHAnsi"/>
                <w:b/>
              </w:rPr>
              <w:t>B</w:t>
            </w:r>
          </w:p>
        </w:tc>
        <w:tc>
          <w:tcPr>
            <w:tcW w:w="6662" w:type="dxa"/>
            <w:noWrap/>
          </w:tcPr>
          <w:p w14:paraId="796B122E" w14:textId="5AD1BF1D" w:rsidR="008C1400" w:rsidRPr="008C1400" w:rsidRDefault="008C1400" w:rsidP="008C1400">
            <w:pPr>
              <w:rPr>
                <w:rFonts w:ascii="Avu" w:hAnsi="Avu" w:cstheme="majorHAnsi"/>
                <w:b/>
              </w:rPr>
            </w:pPr>
            <w:r w:rsidRPr="008C1400">
              <w:rPr>
                <w:rFonts w:ascii="Avu" w:hAnsi="Avu" w:cstheme="majorHAnsi"/>
                <w:b/>
              </w:rPr>
              <w:t>Publikační a odborná činnost uchazeče</w:t>
            </w:r>
          </w:p>
        </w:tc>
        <w:tc>
          <w:tcPr>
            <w:tcW w:w="1276" w:type="dxa"/>
            <w:noWrap/>
          </w:tcPr>
          <w:p w14:paraId="1BA5589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>min. počet</w:t>
            </w:r>
          </w:p>
        </w:tc>
        <w:tc>
          <w:tcPr>
            <w:tcW w:w="1275" w:type="dxa"/>
          </w:tcPr>
          <w:p w14:paraId="31443F4B" w14:textId="3B9D9EF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  <w:b/>
                <w:bCs/>
              </w:rPr>
              <w:t xml:space="preserve">uchazeč </w:t>
            </w:r>
          </w:p>
        </w:tc>
      </w:tr>
      <w:tr w:rsidR="008C1400" w:rsidRPr="008C1400" w14:paraId="3591F1AC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195E43A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2.</w:t>
            </w:r>
          </w:p>
        </w:tc>
        <w:tc>
          <w:tcPr>
            <w:tcW w:w="6662" w:type="dxa"/>
            <w:noWrap/>
          </w:tcPr>
          <w:p w14:paraId="50559DF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/>
              </w:rPr>
              <w:t>Příspěvky v odborných časopisech či publikacích</w:t>
            </w:r>
          </w:p>
        </w:tc>
        <w:tc>
          <w:tcPr>
            <w:tcW w:w="1276" w:type="dxa"/>
            <w:noWrap/>
          </w:tcPr>
          <w:p w14:paraId="7F9A70E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10</w:t>
            </w:r>
          </w:p>
        </w:tc>
        <w:tc>
          <w:tcPr>
            <w:tcW w:w="1275" w:type="dxa"/>
          </w:tcPr>
          <w:p w14:paraId="62E991F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ECC1775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AF122C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FCF4D0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D03050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6ACC9A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DC0156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1A6BC2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7E50F9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993440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78B4F9D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48C1F2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E94A50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1CB511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67A069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25C80F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68498F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FF32B1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EC8C04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23B622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7EC1DC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83F5F6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D3BE99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B3188C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658F1A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5B67EB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E7D0FB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ED17D0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C8097A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528E28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6662" w:type="dxa"/>
            <w:noWrap/>
          </w:tcPr>
          <w:p w14:paraId="2C87A5B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6" w:type="dxa"/>
          </w:tcPr>
          <w:p w14:paraId="6AED58A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1275" w:type="dxa"/>
          </w:tcPr>
          <w:p w14:paraId="2E6F3CE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5FCE91D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6C47AA4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3.</w:t>
            </w:r>
          </w:p>
        </w:tc>
        <w:tc>
          <w:tcPr>
            <w:tcW w:w="6662" w:type="dxa"/>
            <w:noWrap/>
          </w:tcPr>
          <w:p w14:paraId="145D3FE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Vyžádané přednášky na jiných školách, v institucích nebo odborných konferencích</w:t>
            </w:r>
          </w:p>
        </w:tc>
        <w:tc>
          <w:tcPr>
            <w:tcW w:w="1276" w:type="dxa"/>
          </w:tcPr>
          <w:p w14:paraId="5868C14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5</w:t>
            </w:r>
          </w:p>
        </w:tc>
        <w:tc>
          <w:tcPr>
            <w:tcW w:w="1275" w:type="dxa"/>
          </w:tcPr>
          <w:p w14:paraId="45CC9F0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5503237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6287F21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4608161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124267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0A348D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32F1AC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C572BD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2E5134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920D9F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3FAFD898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739BB6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CD7038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445CA64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581504A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3961494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43F218D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647239B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lastRenderedPageBreak/>
              <w:t>4.</w:t>
            </w:r>
          </w:p>
        </w:tc>
        <w:tc>
          <w:tcPr>
            <w:tcW w:w="6662" w:type="dxa"/>
            <w:noWrap/>
          </w:tcPr>
          <w:p w14:paraId="0D1DF89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Vyžádané přednášky na jiných školách, v institucích nebo odborných konferencích v zahraničí či jiná odborná spolupráce v mezinárodním měřítku</w:t>
            </w:r>
          </w:p>
        </w:tc>
        <w:tc>
          <w:tcPr>
            <w:tcW w:w="1276" w:type="dxa"/>
          </w:tcPr>
          <w:p w14:paraId="51D6155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</w:tcPr>
          <w:p w14:paraId="1CFD80B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76D3D5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4F705D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3A837B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88B729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4D6393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95E0FA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EFF714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8B85E3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403C09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675500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8A9EBF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79CE328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F24A452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D8C782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0EA7F5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B96506A" w14:textId="77777777" w:rsidTr="008C1400">
        <w:trPr>
          <w:trHeight w:val="300"/>
        </w:trPr>
        <w:tc>
          <w:tcPr>
            <w:tcW w:w="568" w:type="dxa"/>
            <w:hideMark/>
          </w:tcPr>
          <w:p w14:paraId="5BC0A498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C</w:t>
            </w:r>
          </w:p>
        </w:tc>
        <w:tc>
          <w:tcPr>
            <w:tcW w:w="6662" w:type="dxa"/>
            <w:hideMark/>
          </w:tcPr>
          <w:p w14:paraId="08774E03" w14:textId="28E844FF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</w:rPr>
              <w:t>Pedagogická činnost uchazeče</w:t>
            </w:r>
          </w:p>
        </w:tc>
        <w:tc>
          <w:tcPr>
            <w:tcW w:w="1276" w:type="dxa"/>
            <w:hideMark/>
          </w:tcPr>
          <w:p w14:paraId="63F8870E" w14:textId="77777777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min. počet</w:t>
            </w:r>
          </w:p>
        </w:tc>
        <w:tc>
          <w:tcPr>
            <w:tcW w:w="1275" w:type="dxa"/>
          </w:tcPr>
          <w:p w14:paraId="5062063E" w14:textId="71ABA740" w:rsidR="008C1400" w:rsidRPr="008C1400" w:rsidRDefault="008C1400" w:rsidP="008C1400">
            <w:pPr>
              <w:rPr>
                <w:rFonts w:ascii="Avu" w:hAnsi="Avu" w:cstheme="majorHAnsi"/>
                <w:b/>
                <w:bCs/>
              </w:rPr>
            </w:pPr>
            <w:r w:rsidRPr="008C1400">
              <w:rPr>
                <w:rFonts w:ascii="Avu" w:hAnsi="Avu" w:cstheme="majorHAnsi"/>
                <w:b/>
                <w:bCs/>
              </w:rPr>
              <w:t>uchazeč</w:t>
            </w:r>
          </w:p>
        </w:tc>
      </w:tr>
      <w:tr w:rsidR="008C1400" w:rsidRPr="008C1400" w14:paraId="26A4FF2F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3097CED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5.</w:t>
            </w:r>
          </w:p>
          <w:p w14:paraId="4AE61FB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6662" w:type="dxa"/>
            <w:noWrap/>
          </w:tcPr>
          <w:p w14:paraId="795C5A24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Pedagogické působení na vysoké škole uměleckého zaměření</w:t>
            </w:r>
          </w:p>
        </w:tc>
        <w:tc>
          <w:tcPr>
            <w:tcW w:w="1276" w:type="dxa"/>
            <w:noWrap/>
          </w:tcPr>
          <w:p w14:paraId="66FB180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</w:tcPr>
          <w:p w14:paraId="49D5B59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E78D719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22DE7BE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4C45025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C51CF9C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CE092B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5E69CFB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AF60EEF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0996556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675675E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873B551" w14:textId="77777777" w:rsidTr="008C1400">
        <w:trPr>
          <w:trHeight w:val="300"/>
        </w:trPr>
        <w:tc>
          <w:tcPr>
            <w:tcW w:w="568" w:type="dxa"/>
            <w:vMerge w:val="restart"/>
            <w:noWrap/>
            <w:hideMark/>
          </w:tcPr>
          <w:p w14:paraId="4CA7D5D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6.</w:t>
            </w:r>
          </w:p>
        </w:tc>
        <w:tc>
          <w:tcPr>
            <w:tcW w:w="6662" w:type="dxa"/>
            <w:noWrap/>
          </w:tcPr>
          <w:p w14:paraId="5DC486F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Restaurátorská realizace uskutečněná v rámci pedagogického procesu – restaurátorské projekty pod pedagogickým vedením v rámci výuky.</w:t>
            </w:r>
          </w:p>
        </w:tc>
        <w:tc>
          <w:tcPr>
            <w:tcW w:w="1276" w:type="dxa"/>
            <w:noWrap/>
          </w:tcPr>
          <w:p w14:paraId="577B232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5</w:t>
            </w:r>
          </w:p>
        </w:tc>
        <w:tc>
          <w:tcPr>
            <w:tcW w:w="1275" w:type="dxa"/>
          </w:tcPr>
          <w:p w14:paraId="2A004C1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7A51AE5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9FFCFA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5CDEA60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11BDAC4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4405C1F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2BEF2DD2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263F0E4A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48600B9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3D67B26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6CBFD0C8" w14:textId="77777777" w:rsidTr="008C1400">
        <w:trPr>
          <w:trHeight w:val="300"/>
        </w:trPr>
        <w:tc>
          <w:tcPr>
            <w:tcW w:w="568" w:type="dxa"/>
            <w:vMerge/>
            <w:hideMark/>
          </w:tcPr>
          <w:p w14:paraId="5C13EA2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</w:tcPr>
          <w:p w14:paraId="030B8A2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5157A421" w14:textId="77777777" w:rsidTr="008C1400">
        <w:trPr>
          <w:trHeight w:val="300"/>
        </w:trPr>
        <w:tc>
          <w:tcPr>
            <w:tcW w:w="568" w:type="dxa"/>
          </w:tcPr>
          <w:p w14:paraId="15B987F7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7.</w:t>
            </w:r>
          </w:p>
        </w:tc>
        <w:tc>
          <w:tcPr>
            <w:tcW w:w="6662" w:type="dxa"/>
          </w:tcPr>
          <w:p w14:paraId="09A1CA27" w14:textId="3484FDDC" w:rsidR="008C1400" w:rsidRPr="008C1400" w:rsidRDefault="008C1400" w:rsidP="0036547E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Počet vedených absolventů doktorského studia</w:t>
            </w:r>
          </w:p>
        </w:tc>
        <w:tc>
          <w:tcPr>
            <w:tcW w:w="1276" w:type="dxa"/>
          </w:tcPr>
          <w:p w14:paraId="1ED4EF3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</w:tcPr>
          <w:p w14:paraId="69EA01E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7E86DD53" w14:textId="77777777" w:rsidTr="008C1400">
        <w:trPr>
          <w:trHeight w:val="300"/>
        </w:trPr>
        <w:tc>
          <w:tcPr>
            <w:tcW w:w="568" w:type="dxa"/>
            <w:noWrap/>
            <w:hideMark/>
          </w:tcPr>
          <w:p w14:paraId="2A405C1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8.</w:t>
            </w:r>
          </w:p>
        </w:tc>
        <w:tc>
          <w:tcPr>
            <w:tcW w:w="6662" w:type="dxa"/>
            <w:noWrap/>
          </w:tcPr>
          <w:p w14:paraId="0219602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 xml:space="preserve">Účast na koncepci studijního programu a odborné výuky </w:t>
            </w:r>
          </w:p>
        </w:tc>
        <w:tc>
          <w:tcPr>
            <w:tcW w:w="1276" w:type="dxa"/>
            <w:noWrap/>
          </w:tcPr>
          <w:p w14:paraId="228A9FCC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0</w:t>
            </w:r>
          </w:p>
        </w:tc>
        <w:tc>
          <w:tcPr>
            <w:tcW w:w="1275" w:type="dxa"/>
          </w:tcPr>
          <w:p w14:paraId="3B21109B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E8F9BE8" w14:textId="77777777" w:rsidTr="008C1400">
        <w:trPr>
          <w:trHeight w:val="300"/>
        </w:trPr>
        <w:tc>
          <w:tcPr>
            <w:tcW w:w="568" w:type="dxa"/>
            <w:vMerge w:val="restart"/>
            <w:noWrap/>
          </w:tcPr>
          <w:p w14:paraId="16E5C33F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9.</w:t>
            </w:r>
          </w:p>
        </w:tc>
        <w:tc>
          <w:tcPr>
            <w:tcW w:w="6662" w:type="dxa"/>
            <w:noWrap/>
          </w:tcPr>
          <w:p w14:paraId="078018BD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Spolupráce na grantech nebo stipendia související s odbornou nebo pedagogickou činností</w:t>
            </w:r>
            <w:r w:rsidRPr="008C1400">
              <w:rPr>
                <w:rFonts w:ascii="Avu" w:hAnsi="Avu" w:cstheme="majorHAnsi"/>
              </w:rPr>
              <w:tab/>
            </w:r>
          </w:p>
        </w:tc>
        <w:tc>
          <w:tcPr>
            <w:tcW w:w="1276" w:type="dxa"/>
          </w:tcPr>
          <w:p w14:paraId="5841BDC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  <w:r w:rsidRPr="008C1400">
              <w:rPr>
                <w:rFonts w:ascii="Avu" w:hAnsi="Avu" w:cstheme="majorHAnsi"/>
              </w:rPr>
              <w:t>3</w:t>
            </w:r>
          </w:p>
        </w:tc>
        <w:tc>
          <w:tcPr>
            <w:tcW w:w="1275" w:type="dxa"/>
          </w:tcPr>
          <w:p w14:paraId="6D19B708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0EA560E1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365CB945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E3C696E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  <w:tr w:rsidR="008C1400" w:rsidRPr="008C1400" w14:paraId="452B6386" w14:textId="77777777" w:rsidTr="008C1400">
        <w:trPr>
          <w:trHeight w:val="300"/>
        </w:trPr>
        <w:tc>
          <w:tcPr>
            <w:tcW w:w="568" w:type="dxa"/>
            <w:vMerge/>
            <w:noWrap/>
          </w:tcPr>
          <w:p w14:paraId="798248E3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  <w:tc>
          <w:tcPr>
            <w:tcW w:w="9213" w:type="dxa"/>
            <w:gridSpan w:val="3"/>
            <w:noWrap/>
          </w:tcPr>
          <w:p w14:paraId="163332AA" w14:textId="77777777" w:rsidR="008C1400" w:rsidRPr="008C1400" w:rsidRDefault="008C1400" w:rsidP="008C1400">
            <w:pPr>
              <w:rPr>
                <w:rFonts w:ascii="Avu" w:hAnsi="Avu" w:cstheme="majorHAnsi"/>
              </w:rPr>
            </w:pPr>
          </w:p>
        </w:tc>
      </w:tr>
    </w:tbl>
    <w:p w14:paraId="2C95D543" w14:textId="77777777" w:rsidR="008C1400" w:rsidRPr="008C1400" w:rsidRDefault="008C1400" w:rsidP="008C1400">
      <w:pPr>
        <w:rPr>
          <w:rFonts w:ascii="Avu" w:hAnsi="Avu" w:cstheme="majorHAnsi"/>
        </w:rPr>
      </w:pPr>
    </w:p>
    <w:p w14:paraId="0B232D0E" w14:textId="77777777" w:rsidR="008C1400" w:rsidRPr="008C1400" w:rsidRDefault="008C1400" w:rsidP="008C1400">
      <w:pPr>
        <w:rPr>
          <w:rFonts w:ascii="Avu" w:hAnsi="Avu" w:cstheme="majorHAnsi"/>
        </w:rPr>
      </w:pPr>
    </w:p>
    <w:p w14:paraId="5F843106" w14:textId="77777777" w:rsidR="008C1400" w:rsidRPr="008C1400" w:rsidRDefault="008C1400" w:rsidP="008C1400">
      <w:pPr>
        <w:rPr>
          <w:rFonts w:ascii="Avu" w:hAnsi="Avu" w:cstheme="majorHAnsi"/>
        </w:rPr>
      </w:pPr>
    </w:p>
    <w:p w14:paraId="6D59A332" w14:textId="77777777" w:rsidR="008C1400" w:rsidRPr="008C1400" w:rsidRDefault="008C1400" w:rsidP="008C1400">
      <w:pPr>
        <w:rPr>
          <w:rFonts w:ascii="Avu" w:hAnsi="Avu" w:cstheme="majorHAnsi"/>
        </w:rPr>
      </w:pPr>
    </w:p>
    <w:p w14:paraId="22D6A436" w14:textId="77777777" w:rsidR="008C1400" w:rsidRPr="008C1400" w:rsidRDefault="008C1400" w:rsidP="008C1400">
      <w:pPr>
        <w:rPr>
          <w:rFonts w:ascii="Avu" w:hAnsi="Avu" w:cstheme="majorHAnsi"/>
        </w:rPr>
      </w:pPr>
    </w:p>
    <w:sectPr w:rsidR="008C1400" w:rsidRPr="008C1400" w:rsidSect="003D0D97">
      <w:headerReference w:type="default" r:id="rId8"/>
      <w:footerReference w:type="default" r:id="rId9"/>
      <w:type w:val="continuous"/>
      <w:pgSz w:w="11900" w:h="16840"/>
      <w:pgMar w:top="1560" w:right="1417" w:bottom="851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F520" w14:textId="77777777" w:rsidR="00F53AB2" w:rsidRDefault="00F53AB2">
      <w:r>
        <w:separator/>
      </w:r>
    </w:p>
  </w:endnote>
  <w:endnote w:type="continuationSeparator" w:id="0">
    <w:p w14:paraId="6EE02587" w14:textId="77777777" w:rsidR="00F53AB2" w:rsidRDefault="00F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678FE515" w:rsidR="0036547E" w:rsidRPr="00B37620" w:rsidRDefault="0036547E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>Výnos rektora č. 5/2019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7574F2" w:rsidRPr="007574F2">
      <w:rPr>
        <w:rStyle w:val="slostrnky"/>
        <w:rFonts w:ascii="Avu" w:hAnsi="Avu" w:cs="Calibri"/>
        <w:bCs/>
        <w:noProof/>
        <w:sz w:val="20"/>
      </w:rPr>
      <w:t>2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7574F2" w:rsidRPr="007574F2">
      <w:rPr>
        <w:rStyle w:val="slostrnky"/>
        <w:rFonts w:ascii="Avu" w:hAnsi="Avu" w:cs="Calibri"/>
        <w:bCs/>
        <w:noProof/>
        <w:sz w:val="20"/>
      </w:rPr>
      <w:t>2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36547E" w:rsidRDefault="00365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36547E" w:rsidRPr="007A456D" w:rsidRDefault="0036547E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36547E" w:rsidRPr="007A456D" w:rsidRDefault="0036547E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11DE5" w14:textId="77777777" w:rsidR="00F53AB2" w:rsidRDefault="00F53AB2"/>
  </w:footnote>
  <w:footnote w:type="continuationSeparator" w:id="0">
    <w:p w14:paraId="03168264" w14:textId="77777777" w:rsidR="00F53AB2" w:rsidRDefault="00F53AB2"/>
  </w:footnote>
  <w:footnote w:id="1">
    <w:p w14:paraId="460DF2AD" w14:textId="27FC243B" w:rsidR="00CA3A01" w:rsidRDefault="00CA3A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>Všechny dále v textu uvedené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484D" w14:textId="186E5468" w:rsidR="00CA3A01" w:rsidRDefault="00CA3A01">
    <w:pPr>
      <w:pStyle w:val="Zhlav"/>
    </w:pP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1A8BA8E3" wp14:editId="426A90A8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771200" cy="828000"/>
          <wp:effectExtent l="0" t="0" r="635" b="0"/>
          <wp:wrapTight wrapText="bothSides">
            <wp:wrapPolygon edited="0">
              <wp:start x="0" y="0"/>
              <wp:lineTo x="0" y="20887"/>
              <wp:lineTo x="21375" y="20887"/>
              <wp:lineTo x="21375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VU_Logo_set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099"/>
                  <a:stretch/>
                </pic:blipFill>
                <pic:spPr bwMode="auto">
                  <a:xfrm>
                    <a:off x="0" y="0"/>
                    <a:ext cx="17712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EF528" w14:textId="77777777" w:rsidR="00CA3A01" w:rsidRDefault="00CA3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112C70"/>
    <w:rsid w:val="0016283D"/>
    <w:rsid w:val="00196CA2"/>
    <w:rsid w:val="001A0F26"/>
    <w:rsid w:val="001E6C95"/>
    <w:rsid w:val="00237BC5"/>
    <w:rsid w:val="00262060"/>
    <w:rsid w:val="00355792"/>
    <w:rsid w:val="0036547E"/>
    <w:rsid w:val="003B557C"/>
    <w:rsid w:val="003D0D97"/>
    <w:rsid w:val="004218A9"/>
    <w:rsid w:val="00434933"/>
    <w:rsid w:val="004768CA"/>
    <w:rsid w:val="00480738"/>
    <w:rsid w:val="004D2C3D"/>
    <w:rsid w:val="004F3090"/>
    <w:rsid w:val="0050002B"/>
    <w:rsid w:val="00583B52"/>
    <w:rsid w:val="005A6E3A"/>
    <w:rsid w:val="005D4214"/>
    <w:rsid w:val="00604FE1"/>
    <w:rsid w:val="006963ED"/>
    <w:rsid w:val="007574F2"/>
    <w:rsid w:val="007A456D"/>
    <w:rsid w:val="007F64E9"/>
    <w:rsid w:val="008C1400"/>
    <w:rsid w:val="0094611E"/>
    <w:rsid w:val="00A567AE"/>
    <w:rsid w:val="00A61D97"/>
    <w:rsid w:val="00A628EB"/>
    <w:rsid w:val="00A72D73"/>
    <w:rsid w:val="00A80B8E"/>
    <w:rsid w:val="00AB1C29"/>
    <w:rsid w:val="00AB5F18"/>
    <w:rsid w:val="00B15A12"/>
    <w:rsid w:val="00B160AA"/>
    <w:rsid w:val="00B37620"/>
    <w:rsid w:val="00B54BE4"/>
    <w:rsid w:val="00BB6610"/>
    <w:rsid w:val="00C312A8"/>
    <w:rsid w:val="00C500D9"/>
    <w:rsid w:val="00C54427"/>
    <w:rsid w:val="00C646DA"/>
    <w:rsid w:val="00CA105D"/>
    <w:rsid w:val="00CA3A01"/>
    <w:rsid w:val="00CA3C84"/>
    <w:rsid w:val="00D80193"/>
    <w:rsid w:val="00D85A98"/>
    <w:rsid w:val="00DE52CF"/>
    <w:rsid w:val="00DE7C8B"/>
    <w:rsid w:val="00E04A9E"/>
    <w:rsid w:val="00E420C6"/>
    <w:rsid w:val="00E56CFA"/>
    <w:rsid w:val="00EA4B3B"/>
    <w:rsid w:val="00F2299E"/>
    <w:rsid w:val="00F24B02"/>
    <w:rsid w:val="00F45012"/>
    <w:rsid w:val="00F53AB2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8EFB-9434-4826-9776-38F56F2F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6</cp:revision>
  <cp:lastPrinted>2019-11-07T14:46:00Z</cp:lastPrinted>
  <dcterms:created xsi:type="dcterms:W3CDTF">2019-11-07T15:23:00Z</dcterms:created>
  <dcterms:modified xsi:type="dcterms:W3CDTF">2019-11-08T16:44:00Z</dcterms:modified>
</cp:coreProperties>
</file>