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7DFA9" w14:textId="45D2DDE7" w:rsidR="00DA048B" w:rsidRDefault="00773E75" w:rsidP="00773E75">
      <w:pPr>
        <w:ind w:right="-142"/>
        <w:jc w:val="center"/>
        <w:rPr>
          <w:rFonts w:ascii="Avu" w:hAnsi="Avu"/>
          <w:sz w:val="36"/>
          <w:szCs w:val="40"/>
        </w:rPr>
      </w:pPr>
      <w:r w:rsidRPr="00773E75">
        <w:rPr>
          <w:rFonts w:ascii="Avu" w:hAnsi="Avu"/>
          <w:sz w:val="36"/>
          <w:szCs w:val="40"/>
        </w:rPr>
        <w:t xml:space="preserve">Final report </w:t>
      </w:r>
      <w:r>
        <w:rPr>
          <w:rFonts w:ascii="Avu" w:hAnsi="Avu"/>
          <w:sz w:val="36"/>
          <w:szCs w:val="40"/>
        </w:rPr>
        <w:t xml:space="preserve">for </w:t>
      </w:r>
      <w:r w:rsidRPr="00773E75">
        <w:rPr>
          <w:rFonts w:ascii="Avu" w:hAnsi="Avu"/>
          <w:sz w:val="36"/>
          <w:szCs w:val="40"/>
        </w:rPr>
        <w:t xml:space="preserve">the project </w:t>
      </w:r>
      <w:r>
        <w:rPr>
          <w:rFonts w:ascii="Avu" w:hAnsi="Avu"/>
          <w:sz w:val="36"/>
          <w:szCs w:val="40"/>
        </w:rPr>
        <w:t>of</w:t>
      </w:r>
      <w:r w:rsidRPr="00773E75">
        <w:rPr>
          <w:rFonts w:ascii="Avu" w:hAnsi="Avu"/>
          <w:sz w:val="36"/>
          <w:szCs w:val="40"/>
        </w:rPr>
        <w:t xml:space="preserve"> AVU Research Grant Competition for 202</w:t>
      </w:r>
      <w:r w:rsidR="0020549B">
        <w:rPr>
          <w:rFonts w:ascii="Avu" w:hAnsi="Avu"/>
          <w:sz w:val="36"/>
          <w:szCs w:val="40"/>
        </w:rPr>
        <w:t>5</w:t>
      </w:r>
      <w:r w:rsidRPr="00773E75">
        <w:rPr>
          <w:rFonts w:ascii="Avu" w:hAnsi="Avu"/>
          <w:sz w:val="36"/>
          <w:szCs w:val="40"/>
        </w:rPr>
        <w:t xml:space="preserve"> (specific university research)</w:t>
      </w:r>
    </w:p>
    <w:p w14:paraId="75A722A3" w14:textId="77777777" w:rsidR="00773E75" w:rsidRDefault="00773E75" w:rsidP="00DA048B">
      <w:pPr>
        <w:ind w:right="-142"/>
        <w:rPr>
          <w:rFonts w:ascii="Calibri" w:hAnsi="Calibri"/>
          <w:b/>
          <w:sz w:val="28"/>
          <w:szCs w:val="28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0"/>
      </w:tblGrid>
      <w:tr w:rsidR="00773E75" w:rsidRPr="00F67361" w14:paraId="14B61AE8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591BAB11" w14:textId="175C8EFB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Project title:</w:t>
            </w:r>
          </w:p>
        </w:tc>
        <w:tc>
          <w:tcPr>
            <w:tcW w:w="6090" w:type="dxa"/>
            <w:shd w:val="clear" w:color="auto" w:fill="auto"/>
          </w:tcPr>
          <w:p w14:paraId="05B1E54B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E75" w:rsidRPr="00F67361" w14:paraId="536EE9C3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32B8F101" w14:textId="54E5EEFA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Grant amount:</w:t>
            </w:r>
          </w:p>
        </w:tc>
        <w:tc>
          <w:tcPr>
            <w:tcW w:w="6090" w:type="dxa"/>
            <w:shd w:val="clear" w:color="auto" w:fill="auto"/>
          </w:tcPr>
          <w:p w14:paraId="22B9F814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73E75" w:rsidRPr="00F67361" w14:paraId="5DBF5541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077FE61F" w14:textId="140DC4B7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lang w:val="en-GB"/>
              </w:rPr>
              <w:t>Grant applicant’s name and surname</w:t>
            </w:r>
            <w:r>
              <w:rPr>
                <w:rFonts w:ascii="Avu" w:hAnsi="Avu" w:cstheme="minorHAnsi"/>
                <w:b/>
                <w:sz w:val="22"/>
                <w:lang w:val="en-GB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732140C9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7B30C886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6C444367" w14:textId="6F40566D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Contact address:</w:t>
            </w:r>
          </w:p>
        </w:tc>
        <w:tc>
          <w:tcPr>
            <w:tcW w:w="6090" w:type="dxa"/>
            <w:shd w:val="clear" w:color="auto" w:fill="auto"/>
          </w:tcPr>
          <w:p w14:paraId="185B21EA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54835615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0C3A0A9B" w14:textId="12408B69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6090" w:type="dxa"/>
            <w:shd w:val="clear" w:color="auto" w:fill="auto"/>
          </w:tcPr>
          <w:p w14:paraId="5353E4F4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57D53BDF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34F54838" w14:textId="5130FFB4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Tel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.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4B6AB602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7BD782E8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7A4A1B6D" w14:textId="5FCE7DF2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Studio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/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department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6090" w:type="dxa"/>
            <w:shd w:val="clear" w:color="auto" w:fill="auto"/>
          </w:tcPr>
          <w:p w14:paraId="452D7468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6D4D585B" w14:textId="77777777" w:rsidTr="00773E75">
        <w:trPr>
          <w:trHeight w:hRule="exact" w:val="1167"/>
        </w:trPr>
        <w:tc>
          <w:tcPr>
            <w:tcW w:w="3256" w:type="dxa"/>
            <w:shd w:val="clear" w:color="auto" w:fill="E7E6E6" w:themeFill="background2"/>
          </w:tcPr>
          <w:p w14:paraId="2DAC885D" w14:textId="0FC299CA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Year of study and study programme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 (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in case the applicant is a student</w:t>
            </w:r>
            <w:r w:rsidRPr="007C547E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):</w:t>
            </w:r>
          </w:p>
        </w:tc>
        <w:tc>
          <w:tcPr>
            <w:tcW w:w="6090" w:type="dxa"/>
            <w:shd w:val="clear" w:color="auto" w:fill="auto"/>
          </w:tcPr>
          <w:p w14:paraId="695E9A2B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20FCF792" w14:textId="77777777" w:rsidTr="00773E75">
        <w:trPr>
          <w:trHeight w:hRule="exact" w:val="858"/>
        </w:trPr>
        <w:tc>
          <w:tcPr>
            <w:tcW w:w="3256" w:type="dxa"/>
            <w:shd w:val="clear" w:color="auto" w:fill="E7E6E6" w:themeFill="background2"/>
          </w:tcPr>
          <w:p w14:paraId="1F8F5B96" w14:textId="37928AF0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6A5647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Members of </w:t>
            </w:r>
            <w:r>
              <w:rPr>
                <w:rFonts w:ascii="Avu" w:hAnsi="Avu" w:cstheme="minorHAnsi"/>
                <w:b/>
                <w:sz w:val="22"/>
                <w:szCs w:val="22"/>
                <w:lang w:val="en-GB"/>
              </w:rPr>
              <w:t xml:space="preserve">the </w:t>
            </w:r>
            <w:r w:rsidRPr="006A5647">
              <w:rPr>
                <w:rFonts w:ascii="Avu" w:hAnsi="Avu" w:cstheme="minorHAnsi"/>
                <w:b/>
                <w:sz w:val="22"/>
                <w:szCs w:val="22"/>
                <w:lang w:val="en-GB"/>
              </w:rPr>
              <w:t>project team (if students, state their year of study and studio):</w:t>
            </w:r>
          </w:p>
        </w:tc>
        <w:tc>
          <w:tcPr>
            <w:tcW w:w="6090" w:type="dxa"/>
            <w:shd w:val="clear" w:color="auto" w:fill="auto"/>
          </w:tcPr>
          <w:p w14:paraId="7BA26B58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73E75" w:rsidRPr="00F67361" w14:paraId="31563797" w14:textId="77777777" w:rsidTr="00773E75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377AED2F" w14:textId="0BE8E7A4" w:rsidR="00773E75" w:rsidRPr="00056F3B" w:rsidRDefault="00773E75" w:rsidP="00773E75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6A5647">
              <w:rPr>
                <w:rFonts w:ascii="Avu" w:hAnsi="Avu" w:cstheme="minorHAnsi"/>
                <w:b/>
                <w:sz w:val="22"/>
                <w:lang w:val="en-GB"/>
              </w:rPr>
              <w:t>Project guarantor:</w:t>
            </w:r>
          </w:p>
        </w:tc>
        <w:tc>
          <w:tcPr>
            <w:tcW w:w="6090" w:type="dxa"/>
            <w:shd w:val="clear" w:color="auto" w:fill="auto"/>
          </w:tcPr>
          <w:p w14:paraId="0DE8A6DD" w14:textId="77777777" w:rsidR="00773E75" w:rsidRPr="00F67361" w:rsidRDefault="00773E75" w:rsidP="00773E75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9F6463" w14:textId="77777777" w:rsidR="00DA048B" w:rsidRPr="00F67361" w:rsidRDefault="00DA048B" w:rsidP="00DA048B">
      <w:pPr>
        <w:ind w:right="-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DA048B" w:rsidRPr="00F67361" w14:paraId="0030D2E5" w14:textId="77777777" w:rsidTr="00823D9B">
        <w:trPr>
          <w:trHeight w:hRule="exact" w:val="340"/>
        </w:trPr>
        <w:tc>
          <w:tcPr>
            <w:tcW w:w="9346" w:type="dxa"/>
            <w:shd w:val="clear" w:color="auto" w:fill="E7E6E6" w:themeFill="background2"/>
          </w:tcPr>
          <w:p w14:paraId="24DAFD36" w14:textId="31C48718" w:rsidR="00DA048B" w:rsidRPr="00773E75" w:rsidRDefault="00773E75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Procedures and methods for project execution:</w:t>
            </w:r>
          </w:p>
        </w:tc>
      </w:tr>
      <w:tr w:rsidR="00DA048B" w:rsidRPr="00F67361" w14:paraId="444E819E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6C17393C" w14:textId="77777777" w:rsidR="00DA048B" w:rsidRPr="00056F3B" w:rsidRDefault="00DA048B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1FBACC8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F2051CB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5EEAA1E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00124C7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6ECC502" w14:textId="77777777" w:rsidR="00196F65" w:rsidRPr="00056F3B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394DE972" w14:textId="77777777" w:rsidTr="00823D9B">
        <w:trPr>
          <w:trHeight w:val="301"/>
        </w:trPr>
        <w:tc>
          <w:tcPr>
            <w:tcW w:w="9346" w:type="dxa"/>
            <w:shd w:val="clear" w:color="auto" w:fill="E7E6E6" w:themeFill="background2"/>
          </w:tcPr>
          <w:p w14:paraId="12CF6477" w14:textId="6C364888" w:rsidR="00823D9B" w:rsidRPr="00056F3B" w:rsidRDefault="00773E7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73E75">
              <w:rPr>
                <w:rFonts w:ascii="Avu" w:hAnsi="Avu" w:cstheme="minorHAnsi"/>
                <w:b/>
                <w:sz w:val="22"/>
                <w:szCs w:val="22"/>
              </w:rPr>
              <w:t>Assessment of results and achievement of goals:</w:t>
            </w:r>
          </w:p>
        </w:tc>
      </w:tr>
      <w:tr w:rsidR="00823D9B" w:rsidRPr="00F67361" w14:paraId="4AF8CF8D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7D018770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EB5C966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EFC35AE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CA4361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2BB0C8F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CDD906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7FC01A06" w14:textId="77777777" w:rsidTr="00823D9B">
        <w:trPr>
          <w:trHeight w:val="347"/>
        </w:trPr>
        <w:tc>
          <w:tcPr>
            <w:tcW w:w="9346" w:type="dxa"/>
            <w:shd w:val="clear" w:color="auto" w:fill="E7E6E6" w:themeFill="background2"/>
          </w:tcPr>
          <w:p w14:paraId="463F26CB" w14:textId="6AF27EBC" w:rsidR="00823D9B" w:rsidRPr="00056F3B" w:rsidRDefault="00773E7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73E75">
              <w:rPr>
                <w:rFonts w:ascii="Avu" w:hAnsi="Avu" w:cstheme="minorHAnsi"/>
                <w:b/>
                <w:sz w:val="22"/>
                <w:szCs w:val="22"/>
              </w:rPr>
              <w:t>Report on the progress of any business trip (if part of the project, a more detailed description and evaluation is required, reflecting how the research was influenced by travel findings and what conclusions were reached based on the study):</w:t>
            </w:r>
          </w:p>
        </w:tc>
      </w:tr>
      <w:tr w:rsidR="00823D9B" w:rsidRPr="00F67361" w14:paraId="23012A19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07B3680C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8AB3E3F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2C7FBEF8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3BCDFFE5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68DEB8D3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43655F2D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823D9B" w:rsidRPr="00F67361" w14:paraId="1451A5CE" w14:textId="77777777" w:rsidTr="00823D9B">
        <w:trPr>
          <w:trHeight w:val="353"/>
        </w:trPr>
        <w:tc>
          <w:tcPr>
            <w:tcW w:w="9346" w:type="dxa"/>
            <w:shd w:val="clear" w:color="auto" w:fill="E7E6E6" w:themeFill="background2"/>
          </w:tcPr>
          <w:p w14:paraId="7EB8D85F" w14:textId="502EA001" w:rsidR="00823D9B" w:rsidRPr="00056F3B" w:rsidRDefault="00773E7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773E75">
              <w:rPr>
                <w:rFonts w:ascii="Avu" w:hAnsi="Avu" w:cstheme="minorHAnsi"/>
                <w:b/>
                <w:sz w:val="22"/>
                <w:szCs w:val="22"/>
              </w:rPr>
              <w:t>Information on publications, lectures, and other outputs:</w:t>
            </w:r>
          </w:p>
        </w:tc>
      </w:tr>
      <w:tr w:rsidR="00823D9B" w:rsidRPr="00056F3B" w14:paraId="0CB90DB9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1B529BE4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4B333B51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77762D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0A170EAC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319AA40B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  <w:p w14:paraId="1493FF62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  <w:tr w:rsidR="00823D9B" w:rsidRPr="00056F3B" w14:paraId="4991476D" w14:textId="77777777" w:rsidTr="00823D9B">
        <w:trPr>
          <w:trHeight w:val="441"/>
        </w:trPr>
        <w:tc>
          <w:tcPr>
            <w:tcW w:w="9346" w:type="dxa"/>
            <w:shd w:val="clear" w:color="auto" w:fill="E7E6E6" w:themeFill="background2"/>
          </w:tcPr>
          <w:p w14:paraId="325031BF" w14:textId="22C035C3" w:rsidR="00823D9B" w:rsidRPr="00056F3B" w:rsidRDefault="00773E75" w:rsidP="00823D9B">
            <w:pPr>
              <w:rPr>
                <w:rFonts w:ascii="Avu" w:hAnsi="Avu" w:cstheme="minorHAnsi"/>
                <w:b/>
                <w:sz w:val="22"/>
                <w:szCs w:val="22"/>
              </w:rPr>
            </w:pPr>
            <w:r w:rsidRPr="00773E75">
              <w:rPr>
                <w:rFonts w:ascii="Avu" w:hAnsi="Avu" w:cstheme="minorHAnsi"/>
                <w:b/>
                <w:sz w:val="22"/>
                <w:szCs w:val="22"/>
              </w:rPr>
              <w:lastRenderedPageBreak/>
              <w:t>Justification for any changes in project execution:</w:t>
            </w:r>
          </w:p>
        </w:tc>
      </w:tr>
      <w:tr w:rsidR="00823D9B" w:rsidRPr="00056F3B" w14:paraId="4F81A4EF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656DEEAC" w14:textId="77777777" w:rsidR="00823D9B" w:rsidRPr="00056F3B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56A20AA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373EDFB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617D6FF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43CBF34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9800661" w14:textId="77777777" w:rsidR="00196F65" w:rsidRPr="00056F3B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</w:tbl>
    <w:p w14:paraId="3BA13BAB" w14:textId="77777777" w:rsidR="00DA048B" w:rsidRPr="00056F3B" w:rsidRDefault="00DA048B" w:rsidP="00DA048B">
      <w:pPr>
        <w:rPr>
          <w:rFonts w:ascii="Avu" w:hAnsi="Avu" w:cstheme="minorHAnsi"/>
          <w:b/>
          <w:sz w:val="22"/>
          <w:szCs w:val="22"/>
        </w:rPr>
      </w:pPr>
    </w:p>
    <w:p w14:paraId="337AD69B" w14:textId="77777777" w:rsidR="00196F65" w:rsidRPr="00056F3B" w:rsidRDefault="00196F65" w:rsidP="00DA048B">
      <w:pPr>
        <w:rPr>
          <w:rFonts w:ascii="Avu" w:hAnsi="Avu" w:cstheme="minorHAnsi"/>
          <w:b/>
          <w:sz w:val="22"/>
          <w:szCs w:val="22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3118"/>
        <w:gridCol w:w="2582"/>
      </w:tblGrid>
      <w:tr w:rsidR="00823D9B" w:rsidRPr="00056F3B" w14:paraId="1379BCD0" w14:textId="77777777" w:rsidTr="009712D0">
        <w:trPr>
          <w:trHeight w:val="268"/>
        </w:trPr>
        <w:tc>
          <w:tcPr>
            <w:tcW w:w="93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87B6BA" w14:textId="4DB488B2" w:rsidR="00823D9B" w:rsidRPr="00056F3B" w:rsidRDefault="00773E75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r w:rsidRPr="00773E75">
              <w:rPr>
                <w:rFonts w:ascii="Avu" w:hAnsi="Avu" w:cstheme="minorHAnsi"/>
                <w:b/>
                <w:sz w:val="22"/>
                <w:szCs w:val="22"/>
              </w:rPr>
              <w:t>Detailed report on the use of financial resources throughout the project duration:</w:t>
            </w:r>
          </w:p>
        </w:tc>
      </w:tr>
      <w:tr w:rsidR="00DA048B" w:rsidRPr="00056F3B" w14:paraId="550DC280" w14:textId="77777777" w:rsidTr="00773E75">
        <w:trPr>
          <w:trHeight w:val="26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04D36BA" w14:textId="6E7AC903" w:rsidR="00DA048B" w:rsidRPr="00056F3B" w:rsidRDefault="00773E75" w:rsidP="000159F9">
            <w:pPr>
              <w:rPr>
                <w:rFonts w:ascii="Avu" w:hAnsi="Avu" w:cstheme="minorHAnsi"/>
                <w:color w:val="F7CAAC"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</w:rPr>
              <w:t>Expense Type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395C21" w14:textId="4ACF21BD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040AB" w14:textId="212E306B" w:rsidR="00DA048B" w:rsidRPr="00056F3B" w:rsidRDefault="00773E75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</w:rPr>
              <w:t>Price (in CZK)</w:t>
            </w:r>
          </w:p>
        </w:tc>
      </w:tr>
      <w:tr w:rsidR="00DA048B" w:rsidRPr="00056F3B" w14:paraId="53BB0299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B954D" w14:textId="5A0D2D55" w:rsidR="00DA048B" w:rsidRPr="00056F3B" w:rsidRDefault="00DA048B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056F3B">
              <w:rPr>
                <w:rFonts w:ascii="Avu" w:hAnsi="Avu" w:cstheme="minorHAnsi"/>
                <w:b/>
                <w:sz w:val="22"/>
                <w:szCs w:val="22"/>
              </w:rPr>
              <w:t>Materi</w:t>
            </w:r>
            <w:r w:rsidR="00773E75">
              <w:rPr>
                <w:rFonts w:ascii="Avu" w:hAnsi="Avu" w:cstheme="minorHAnsi"/>
                <w:b/>
                <w:sz w:val="22"/>
                <w:szCs w:val="22"/>
              </w:rPr>
              <w:t>al costs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B548E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7C484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4DC4ED4A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F9128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082C0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4C3B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5791F91E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0175D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1CF857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00C3B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46A60096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0ECAE5" w14:textId="3CE636C6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</w:rPr>
              <w:t>Service costs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8A623F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7E76C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39D0B5D5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7158F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F4A88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B29D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6E8E349C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DC83F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FA7E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8DE1F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7DE29E32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52D58" w14:textId="7A54DA87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</w:rPr>
              <w:t>Travel costs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97FBA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5FEF5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4BB4E047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BCFE9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41635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4ACC4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056F3B" w14:paraId="3F0134D1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0CD995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42883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92D4F8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60AD8040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4002E" w14:textId="767E5F1E" w:rsidR="00DA048B" w:rsidRPr="00056F3B" w:rsidRDefault="00773E75" w:rsidP="000159F9">
            <w:pPr>
              <w:rPr>
                <w:rFonts w:ascii="Avu" w:hAnsi="Avu" w:cstheme="minorHAnsi"/>
                <w:sz w:val="22"/>
                <w:szCs w:val="22"/>
              </w:rPr>
            </w:pPr>
            <w:r w:rsidRPr="00773E75">
              <w:rPr>
                <w:rFonts w:ascii="Avu" w:hAnsi="Avu" w:cstheme="minorHAnsi"/>
                <w:b/>
                <w:sz w:val="22"/>
                <w:szCs w:val="22"/>
              </w:rPr>
              <w:t>Personnel costs and s</w:t>
            </w:r>
            <w:r w:rsidR="0020549B">
              <w:rPr>
                <w:rFonts w:ascii="Avu" w:hAnsi="Avu" w:cstheme="minorHAnsi"/>
                <w:b/>
                <w:sz w:val="22"/>
                <w:szCs w:val="22"/>
              </w:rPr>
              <w:t>tipends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7BEC7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E9882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481CE1" w:rsidRPr="00F67361" w14:paraId="36FC3438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E0CF6" w14:textId="77777777" w:rsidR="00481CE1" w:rsidRPr="00F67361" w:rsidRDefault="00481CE1" w:rsidP="000159F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E420EB" w14:textId="77777777" w:rsidR="00481CE1" w:rsidRPr="00F67361" w:rsidRDefault="00481CE1" w:rsidP="000159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FB269" w14:textId="77777777" w:rsidR="00481CE1" w:rsidRPr="00F67361" w:rsidRDefault="00481CE1" w:rsidP="000159F9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CE1" w:rsidRPr="00056F3B" w14:paraId="0EDEDA81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6C2C87" w14:textId="77777777" w:rsidR="00481CE1" w:rsidRPr="00056F3B" w:rsidRDefault="00481CE1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4E4E6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E2BB1" w14:textId="77777777" w:rsidR="00481CE1" w:rsidRPr="00056F3B" w:rsidRDefault="00481CE1" w:rsidP="000159F9">
            <w:pPr>
              <w:jc w:val="right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DA048B" w:rsidRPr="00056F3B" w14:paraId="68BFB015" w14:textId="77777777" w:rsidTr="00773E75">
        <w:trPr>
          <w:trHeight w:val="268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67138FF" w14:textId="62226988" w:rsidR="00DA048B" w:rsidRPr="00056F3B" w:rsidRDefault="00773E75" w:rsidP="000159F9">
            <w:pPr>
              <w:rPr>
                <w:rFonts w:ascii="Avu" w:hAnsi="Avu" w:cstheme="minorHAnsi"/>
                <w:b/>
                <w:sz w:val="22"/>
                <w:szCs w:val="22"/>
              </w:rPr>
            </w:pPr>
            <w:r>
              <w:rPr>
                <w:rFonts w:ascii="Avu" w:hAnsi="Avu"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469D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9C73" w14:textId="77777777" w:rsidR="00DA048B" w:rsidRPr="00056F3B" w:rsidRDefault="00DA048B" w:rsidP="000159F9">
            <w:pPr>
              <w:jc w:val="right"/>
              <w:rPr>
                <w:rFonts w:ascii="Avu" w:hAnsi="Avu" w:cstheme="minorHAnsi"/>
                <w:b/>
                <w:sz w:val="22"/>
                <w:szCs w:val="22"/>
              </w:rPr>
            </w:pPr>
          </w:p>
        </w:tc>
      </w:tr>
    </w:tbl>
    <w:p w14:paraId="1CD2FA56" w14:textId="77777777" w:rsidR="00481CE1" w:rsidRPr="00056F3B" w:rsidRDefault="00481CE1" w:rsidP="00DA048B">
      <w:pPr>
        <w:rPr>
          <w:rFonts w:ascii="Avu" w:hAnsi="Avu" w:cstheme="minorHAnsi"/>
          <w:sz w:val="22"/>
          <w:szCs w:val="22"/>
        </w:rPr>
      </w:pPr>
    </w:p>
    <w:p w14:paraId="3A1DF3CD" w14:textId="77777777" w:rsidR="00773E75" w:rsidRPr="007C547E" w:rsidRDefault="00773E75" w:rsidP="00773E7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A1EC11D" w14:textId="77777777" w:rsidR="00773E75" w:rsidRPr="007C547E" w:rsidRDefault="00773E75" w:rsidP="00773E75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78E32D81" w14:textId="77777777" w:rsidR="00773E75" w:rsidRPr="002A0B4F" w:rsidRDefault="00773E75" w:rsidP="00773E75">
      <w:pPr>
        <w:rPr>
          <w:rFonts w:ascii="Avu" w:hAnsi="Avu" w:cstheme="minorHAns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>Date</w:t>
      </w:r>
      <w:r>
        <w:rPr>
          <w:rFonts w:ascii="Avu" w:hAnsi="Avu" w:cstheme="minorHAnsi"/>
          <w:sz w:val="20"/>
          <w:szCs w:val="20"/>
          <w:lang w:val="en-GB"/>
        </w:rPr>
        <w:t>:</w:t>
      </w:r>
      <w:r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>Applicant’s signature:</w:t>
      </w:r>
    </w:p>
    <w:p w14:paraId="3E55A201" w14:textId="77777777" w:rsidR="00773E75" w:rsidRPr="002A0B4F" w:rsidRDefault="00773E75" w:rsidP="00773E75">
      <w:pPr>
        <w:rPr>
          <w:rFonts w:ascii="Avu" w:hAnsi="Avu" w:cstheme="minorHAnsi"/>
          <w:sz w:val="20"/>
          <w:szCs w:val="20"/>
          <w:lang w:val="en-GB"/>
        </w:rPr>
      </w:pPr>
    </w:p>
    <w:p w14:paraId="7634C8D1" w14:textId="77777777" w:rsidR="00773E75" w:rsidRPr="002A0B4F" w:rsidRDefault="00773E75" w:rsidP="00773E75">
      <w:pPr>
        <w:rPr>
          <w:rFonts w:ascii="Avu" w:hAnsi="Avu" w:cstheme="minorHAnsi"/>
          <w:sz w:val="20"/>
          <w:szCs w:val="20"/>
          <w:lang w:val="en-GB"/>
        </w:rPr>
      </w:pPr>
    </w:p>
    <w:p w14:paraId="6208EC90" w14:textId="77777777" w:rsidR="00773E75" w:rsidRPr="002A0B4F" w:rsidRDefault="00773E75" w:rsidP="00773E75">
      <w:pPr>
        <w:ind w:firstLine="708"/>
        <w:rPr>
          <w:rFonts w:ascii="Avu" w:hAnsi="Avu" w:cstheme="minorHAns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  <w:r w:rsidRPr="002A0B4F">
        <w:rPr>
          <w:rFonts w:ascii="Avu" w:hAnsi="Avu" w:cstheme="minorHAnsi"/>
          <w:sz w:val="20"/>
          <w:szCs w:val="20"/>
          <w:lang w:val="en-GB"/>
        </w:rPr>
        <w:tab/>
      </w:r>
    </w:p>
    <w:p w14:paraId="0B684D39" w14:textId="77777777" w:rsidR="00773E75" w:rsidRPr="002A0B4F" w:rsidRDefault="00773E75" w:rsidP="00773E75">
      <w:pPr>
        <w:ind w:left="3540"/>
        <w:rPr>
          <w:rFonts w:ascii="Avu" w:hAnsi="Avu" w:cs="Calibri"/>
          <w:sz w:val="20"/>
          <w:szCs w:val="20"/>
          <w:lang w:val="en-GB"/>
        </w:rPr>
      </w:pPr>
      <w:r w:rsidRPr="002A0B4F">
        <w:rPr>
          <w:rFonts w:ascii="Avu" w:hAnsi="Avu" w:cstheme="minorHAnsi"/>
          <w:sz w:val="20"/>
          <w:szCs w:val="20"/>
          <w:lang w:val="en-GB"/>
        </w:rPr>
        <w:t>Guarantor’s signature:</w:t>
      </w:r>
      <w:r w:rsidRPr="002A0B4F">
        <w:rPr>
          <w:rFonts w:ascii="Avu" w:hAnsi="Avu" w:cstheme="minorHAnsi"/>
          <w:sz w:val="20"/>
          <w:szCs w:val="20"/>
          <w:lang w:val="en-GB"/>
        </w:rPr>
        <w:br/>
      </w:r>
      <w:r w:rsidRPr="002A0B4F">
        <w:rPr>
          <w:rFonts w:ascii="Avu" w:hAnsi="Avu" w:cs="Calibri"/>
          <w:sz w:val="20"/>
          <w:szCs w:val="20"/>
          <w:lang w:val="en-GB"/>
        </w:rPr>
        <w:t>(in case the applicant is a student)</w:t>
      </w:r>
    </w:p>
    <w:p w14:paraId="1E16C795" w14:textId="77777777" w:rsidR="00DA048B" w:rsidRPr="000D748B" w:rsidRDefault="00DA048B" w:rsidP="00DA048B">
      <w:pPr>
        <w:rPr>
          <w:rFonts w:ascii="Calibri" w:hAnsi="Calibri"/>
          <w:b/>
        </w:rPr>
      </w:pPr>
    </w:p>
    <w:p w14:paraId="6AF35334" w14:textId="77777777" w:rsidR="00877B0A" w:rsidRDefault="00877B0A"/>
    <w:sectPr w:rsidR="00877B0A" w:rsidSect="00BD0CED">
      <w:headerReference w:type="default" r:id="rId6"/>
      <w:footerReference w:type="default" r:id="rId7"/>
      <w:pgSz w:w="11906" w:h="16838"/>
      <w:pgMar w:top="1418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DFA3B" w14:textId="77777777" w:rsidR="00603A5C" w:rsidRDefault="00603A5C">
      <w:r>
        <w:separator/>
      </w:r>
    </w:p>
  </w:endnote>
  <w:endnote w:type="continuationSeparator" w:id="0">
    <w:p w14:paraId="2E742036" w14:textId="77777777" w:rsidR="00603A5C" w:rsidRDefault="006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A757" w14:textId="77777777" w:rsidR="00706494" w:rsidRPr="000346B7" w:rsidRDefault="00706494" w:rsidP="00BD0CED">
    <w:pPr>
      <w:pStyle w:val="Zpat"/>
      <w:rPr>
        <w:sz w:val="20"/>
        <w:szCs w:val="20"/>
      </w:rPr>
    </w:pPr>
  </w:p>
  <w:p w14:paraId="3B77769E" w14:textId="77777777" w:rsidR="00706494" w:rsidRDefault="007064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BD4F3" w14:textId="77777777" w:rsidR="00603A5C" w:rsidRDefault="00603A5C">
      <w:r>
        <w:separator/>
      </w:r>
    </w:p>
  </w:footnote>
  <w:footnote w:type="continuationSeparator" w:id="0">
    <w:p w14:paraId="79A031FD" w14:textId="77777777" w:rsidR="00603A5C" w:rsidRDefault="0060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B7525" w14:textId="52B86C64" w:rsidR="00773E75" w:rsidRPr="00465CC9" w:rsidRDefault="00773E75" w:rsidP="00773E75">
    <w:pPr>
      <w:pStyle w:val="Zhlav"/>
      <w:jc w:val="right"/>
      <w:rPr>
        <w:rFonts w:ascii="Avu" w:hAnsi="Avu"/>
        <w:sz w:val="20"/>
        <w:lang w:val="en-GB"/>
      </w:rPr>
    </w:pPr>
    <w:r w:rsidRPr="00465CC9">
      <w:rPr>
        <w:rFonts w:ascii="Avu" w:hAnsi="Avu"/>
        <w:sz w:val="20"/>
        <w:lang w:val="en-GB"/>
      </w:rPr>
      <w:t>AVU Research Grant Competition for 202</w:t>
    </w:r>
    <w:r w:rsidR="0020549B">
      <w:rPr>
        <w:rFonts w:ascii="Avu" w:hAnsi="Avu"/>
        <w:sz w:val="20"/>
        <w:lang w:val="en-GB"/>
      </w:rPr>
      <w:t>5</w:t>
    </w:r>
  </w:p>
  <w:p w14:paraId="3D9C23F6" w14:textId="77777777" w:rsidR="00706494" w:rsidRDefault="007064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8B"/>
    <w:rsid w:val="00056F3B"/>
    <w:rsid w:val="00196F65"/>
    <w:rsid w:val="001E1314"/>
    <w:rsid w:val="0020549B"/>
    <w:rsid w:val="003F1F07"/>
    <w:rsid w:val="00481CE1"/>
    <w:rsid w:val="00585DD8"/>
    <w:rsid w:val="005E46F6"/>
    <w:rsid w:val="005E5F9E"/>
    <w:rsid w:val="00603A5C"/>
    <w:rsid w:val="00706494"/>
    <w:rsid w:val="00773E75"/>
    <w:rsid w:val="00823D9B"/>
    <w:rsid w:val="00877B0A"/>
    <w:rsid w:val="00B126F2"/>
    <w:rsid w:val="00C01475"/>
    <w:rsid w:val="00C1159A"/>
    <w:rsid w:val="00D93B96"/>
    <w:rsid w:val="00DA048B"/>
    <w:rsid w:val="00E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D04C"/>
  <w15:chartTrackingRefBased/>
  <w15:docId w15:val="{5CEE58F9-F902-426C-9C40-11F892E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Jelinkova, Eva</dc:creator>
  <cp:keywords/>
  <dc:description/>
  <cp:lastModifiedBy>Kasalová Tereza</cp:lastModifiedBy>
  <cp:revision>3</cp:revision>
  <dcterms:created xsi:type="dcterms:W3CDTF">2024-11-07T16:51:00Z</dcterms:created>
  <dcterms:modified xsi:type="dcterms:W3CDTF">2024-11-08T12:49:00Z</dcterms:modified>
</cp:coreProperties>
</file>