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30E8" w14:textId="4D89C64B" w:rsidR="008020FF" w:rsidRPr="00751AAE" w:rsidRDefault="008020FF" w:rsidP="008020FF">
      <w:pPr>
        <w:spacing w:before="120" w:after="120" w:line="360" w:lineRule="auto"/>
        <w:jc w:val="center"/>
        <w:rPr>
          <w:rFonts w:ascii="Avu Bold" w:hAnsi="Avu Bold"/>
        </w:rPr>
      </w:pPr>
      <w:r w:rsidRPr="00751AAE">
        <w:rPr>
          <w:rFonts w:ascii="Avu Bold" w:hAnsi="Avu Bold"/>
        </w:rPr>
        <w:t>Veřejné prezentace uchazečů a uchazeček o vedení ateliéru Socha 1</w:t>
      </w:r>
    </w:p>
    <w:p w14:paraId="542F3EBA" w14:textId="0E18C723" w:rsidR="00751AAE" w:rsidRPr="00751AAE" w:rsidRDefault="00751AAE" w:rsidP="008020FF">
      <w:pPr>
        <w:spacing w:before="120" w:after="120" w:line="360" w:lineRule="auto"/>
        <w:jc w:val="center"/>
        <w:rPr>
          <w:rFonts w:ascii="Avu Bold" w:hAnsi="Avu Bold"/>
        </w:rPr>
      </w:pPr>
      <w:r w:rsidRPr="00751AAE">
        <w:rPr>
          <w:rFonts w:ascii="Avu Bold" w:hAnsi="Avu Bold"/>
        </w:rPr>
        <w:t>(druhé kolo)</w:t>
      </w:r>
    </w:p>
    <w:p w14:paraId="5B387045" w14:textId="1F37FD75" w:rsidR="008020FF" w:rsidRPr="00751AAE" w:rsidRDefault="008020FF" w:rsidP="008020FF">
      <w:pPr>
        <w:spacing w:before="120" w:after="120" w:line="360" w:lineRule="auto"/>
        <w:jc w:val="center"/>
        <w:rPr>
          <w:rFonts w:ascii="Avu Bold" w:hAnsi="Avu Bold"/>
        </w:rPr>
      </w:pPr>
      <w:r w:rsidRPr="00751AAE">
        <w:rPr>
          <w:rFonts w:ascii="Avu Bold" w:hAnsi="Avu Bold"/>
        </w:rPr>
        <w:t>3. dubna 2024</w:t>
      </w:r>
    </w:p>
    <w:p w14:paraId="0DA30360" w14:textId="5873972D" w:rsidR="008020FF" w:rsidRDefault="008020FF" w:rsidP="008020FF">
      <w:pPr>
        <w:spacing w:before="120" w:after="120" w:line="360" w:lineRule="auto"/>
        <w:jc w:val="center"/>
        <w:rPr>
          <w:rFonts w:ascii="Avu" w:hAnsi="Avu"/>
        </w:rPr>
      </w:pPr>
      <w:r>
        <w:rPr>
          <w:rFonts w:ascii="Avu" w:hAnsi="Avu"/>
        </w:rPr>
        <w:t>Aula AVU</w:t>
      </w:r>
    </w:p>
    <w:p w14:paraId="776617B0" w14:textId="77777777" w:rsidR="008020FF" w:rsidRDefault="008020FF" w:rsidP="008020FF">
      <w:pPr>
        <w:spacing w:before="120" w:after="120" w:line="360" w:lineRule="auto"/>
        <w:rPr>
          <w:rFonts w:ascii="Avu" w:hAnsi="Avu"/>
        </w:rPr>
      </w:pPr>
    </w:p>
    <w:p w14:paraId="74F6CC18" w14:textId="3C5CD333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 xml:space="preserve">13:00 – 13:45 </w:t>
      </w:r>
      <w:r w:rsidRPr="008020FF">
        <w:rPr>
          <w:rFonts w:ascii="Avu" w:hAnsi="Avu"/>
        </w:rPr>
        <w:tab/>
        <w:t>Jan Boháč a Viktor Dědek</w:t>
      </w:r>
    </w:p>
    <w:p w14:paraId="3B009C92" w14:textId="6AC2B8D4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13:45 – 14:30</w:t>
      </w:r>
      <w:r w:rsidRPr="008020FF">
        <w:rPr>
          <w:rFonts w:ascii="Avu" w:hAnsi="Avu"/>
        </w:rPr>
        <w:tab/>
      </w:r>
      <w:r>
        <w:rPr>
          <w:rFonts w:ascii="Avu" w:hAnsi="Avu"/>
        </w:rPr>
        <w:tab/>
      </w:r>
      <w:r w:rsidRPr="008020FF">
        <w:rPr>
          <w:rFonts w:ascii="Avu" w:hAnsi="Avu"/>
        </w:rPr>
        <w:t>Tomáš Džadoň a Jakub Kopec</w:t>
      </w:r>
    </w:p>
    <w:p w14:paraId="21835D97" w14:textId="0D48DAFF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14:30 – 15:15</w:t>
      </w:r>
      <w:r w:rsidRPr="008020FF">
        <w:rPr>
          <w:rFonts w:ascii="Avu" w:hAnsi="Avu"/>
        </w:rPr>
        <w:tab/>
      </w:r>
      <w:r>
        <w:rPr>
          <w:rFonts w:ascii="Avu" w:hAnsi="Avu"/>
        </w:rPr>
        <w:tab/>
      </w:r>
      <w:r w:rsidRPr="008020FF">
        <w:rPr>
          <w:rFonts w:ascii="Avu" w:hAnsi="Avu"/>
        </w:rPr>
        <w:t xml:space="preserve">David </w:t>
      </w:r>
      <w:proofErr w:type="spellStart"/>
      <w:r w:rsidRPr="008020FF">
        <w:rPr>
          <w:rFonts w:ascii="Avu" w:hAnsi="Avu"/>
        </w:rPr>
        <w:t>Fesl</w:t>
      </w:r>
      <w:proofErr w:type="spellEnd"/>
      <w:r w:rsidRPr="008020FF">
        <w:rPr>
          <w:rFonts w:ascii="Avu" w:hAnsi="Avu"/>
        </w:rPr>
        <w:t xml:space="preserve">, Rado Ištok a Erika Velická </w:t>
      </w:r>
    </w:p>
    <w:p w14:paraId="47AA2772" w14:textId="77777777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Pauza</w:t>
      </w:r>
    </w:p>
    <w:p w14:paraId="65B82617" w14:textId="7A2677F9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15:30 – 16:15</w:t>
      </w:r>
      <w:r w:rsidRPr="008020FF">
        <w:rPr>
          <w:rFonts w:ascii="Avu" w:hAnsi="Avu"/>
        </w:rPr>
        <w:tab/>
      </w:r>
      <w:r>
        <w:rPr>
          <w:rFonts w:ascii="Avu" w:hAnsi="Avu"/>
        </w:rPr>
        <w:tab/>
      </w:r>
      <w:r w:rsidRPr="008020FF">
        <w:rPr>
          <w:rFonts w:ascii="Avu" w:hAnsi="Avu"/>
        </w:rPr>
        <w:t>Kryštof Kaplan a Eliáš Dolejší</w:t>
      </w:r>
    </w:p>
    <w:p w14:paraId="649A2CDA" w14:textId="30D580F2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16:15 – 17:00</w:t>
      </w:r>
      <w:r w:rsidRPr="008020FF">
        <w:rPr>
          <w:rFonts w:ascii="Avu" w:hAnsi="Avu"/>
        </w:rPr>
        <w:tab/>
      </w:r>
      <w:r>
        <w:rPr>
          <w:rFonts w:ascii="Avu" w:hAnsi="Avu"/>
        </w:rPr>
        <w:tab/>
      </w:r>
      <w:r w:rsidRPr="008020FF">
        <w:rPr>
          <w:rFonts w:ascii="Avu" w:hAnsi="Avu"/>
        </w:rPr>
        <w:t xml:space="preserve">Petr </w:t>
      </w:r>
      <w:proofErr w:type="spellStart"/>
      <w:r w:rsidRPr="008020FF">
        <w:rPr>
          <w:rFonts w:ascii="Avu" w:hAnsi="Avu"/>
        </w:rPr>
        <w:t>Stibral</w:t>
      </w:r>
      <w:proofErr w:type="spellEnd"/>
      <w:r w:rsidRPr="008020FF">
        <w:rPr>
          <w:rFonts w:ascii="Avu" w:hAnsi="Avu"/>
        </w:rPr>
        <w:t xml:space="preserve"> a Jakub Rajnoch</w:t>
      </w:r>
    </w:p>
    <w:p w14:paraId="09B781A3" w14:textId="09C09690" w:rsidR="008020FF" w:rsidRPr="008020FF" w:rsidRDefault="008020FF" w:rsidP="008020FF">
      <w:pPr>
        <w:spacing w:before="120" w:after="120" w:line="360" w:lineRule="auto"/>
        <w:rPr>
          <w:rFonts w:ascii="Avu" w:hAnsi="Avu"/>
        </w:rPr>
      </w:pPr>
      <w:r w:rsidRPr="008020FF">
        <w:rPr>
          <w:rFonts w:ascii="Avu" w:hAnsi="Avu"/>
        </w:rPr>
        <w:t>17:00 – 17:45</w:t>
      </w:r>
      <w:r w:rsidRPr="008020FF">
        <w:rPr>
          <w:rFonts w:ascii="Avu" w:hAnsi="Avu"/>
        </w:rPr>
        <w:tab/>
      </w:r>
      <w:r>
        <w:rPr>
          <w:rFonts w:ascii="Avu" w:hAnsi="Avu"/>
        </w:rPr>
        <w:tab/>
      </w:r>
      <w:r w:rsidRPr="008020FF">
        <w:rPr>
          <w:rFonts w:ascii="Avu" w:hAnsi="Avu"/>
        </w:rPr>
        <w:t xml:space="preserve">Richard </w:t>
      </w:r>
      <w:proofErr w:type="spellStart"/>
      <w:r w:rsidRPr="008020FF">
        <w:rPr>
          <w:rFonts w:ascii="Avu" w:hAnsi="Avu"/>
        </w:rPr>
        <w:t>Štipl</w:t>
      </w:r>
      <w:proofErr w:type="spellEnd"/>
      <w:r w:rsidRPr="008020FF">
        <w:rPr>
          <w:rFonts w:ascii="Avu" w:hAnsi="Avu"/>
        </w:rPr>
        <w:t> a Patrik Adamec</w:t>
      </w:r>
    </w:p>
    <w:p w14:paraId="71283E60" w14:textId="5FF506E8" w:rsidR="00F64FE2" w:rsidRDefault="00F64FE2" w:rsidP="003D0276">
      <w:pPr>
        <w:rPr>
          <w:rFonts w:ascii="Avu" w:hAnsi="Avu"/>
          <w:sz w:val="22"/>
          <w:szCs w:val="22"/>
        </w:rPr>
      </w:pPr>
    </w:p>
    <w:p w14:paraId="2765AD6E" w14:textId="77777777" w:rsidR="00606430" w:rsidRDefault="00606430" w:rsidP="003D0276">
      <w:pPr>
        <w:rPr>
          <w:rFonts w:ascii="Avu" w:hAnsi="Avu"/>
          <w:sz w:val="22"/>
          <w:szCs w:val="22"/>
        </w:rPr>
      </w:pPr>
    </w:p>
    <w:p w14:paraId="614D0829" w14:textId="77777777" w:rsidR="00606430" w:rsidRDefault="00606430" w:rsidP="003D0276">
      <w:pPr>
        <w:rPr>
          <w:rFonts w:ascii="Avu" w:hAnsi="Avu"/>
          <w:sz w:val="22"/>
          <w:szCs w:val="22"/>
        </w:rPr>
      </w:pPr>
    </w:p>
    <w:p w14:paraId="4BC803EA" w14:textId="02BB2A29" w:rsidR="0062740B" w:rsidRDefault="0062740B" w:rsidP="00606430">
      <w:pPr>
        <w:spacing w:before="120" w:line="360" w:lineRule="auto"/>
        <w:rPr>
          <w:rFonts w:ascii="Avu" w:hAnsi="Avu"/>
          <w:sz w:val="22"/>
          <w:szCs w:val="22"/>
        </w:rPr>
      </w:pPr>
      <w:r>
        <w:rPr>
          <w:rFonts w:ascii="Avu" w:hAnsi="Avu"/>
          <w:sz w:val="22"/>
          <w:szCs w:val="22"/>
        </w:rPr>
        <w:t xml:space="preserve">Komise: </w:t>
      </w:r>
    </w:p>
    <w:p w14:paraId="1F138C61" w14:textId="77777777" w:rsidR="004F7126" w:rsidRDefault="006B4505" w:rsidP="004F7126">
      <w:pPr>
        <w:spacing w:line="360" w:lineRule="auto"/>
        <w:rPr>
          <w:rFonts w:ascii="Avu" w:hAnsi="Avu"/>
        </w:rPr>
      </w:pPr>
      <w:r w:rsidRPr="00BD7FD1">
        <w:rPr>
          <w:rFonts w:ascii="Avu" w:hAnsi="Avu"/>
        </w:rPr>
        <w:t xml:space="preserve">Mgr. art. Anetta Mona </w:t>
      </w:r>
      <w:proofErr w:type="spellStart"/>
      <w:r w:rsidRPr="00BD7FD1">
        <w:rPr>
          <w:rFonts w:ascii="Avu" w:hAnsi="Avu"/>
        </w:rPr>
        <w:t>Chişa</w:t>
      </w:r>
      <w:proofErr w:type="spellEnd"/>
      <w:r w:rsidRPr="00BD7FD1">
        <w:rPr>
          <w:rFonts w:ascii="Avu" w:hAnsi="Avu"/>
        </w:rPr>
        <w:t>, předsedkyně komise</w:t>
      </w:r>
    </w:p>
    <w:p w14:paraId="78FD8C25" w14:textId="77777777" w:rsidR="004F7126" w:rsidRDefault="006B4505" w:rsidP="004F7126">
      <w:pPr>
        <w:spacing w:line="360" w:lineRule="auto"/>
        <w:rPr>
          <w:rFonts w:ascii="Avu" w:hAnsi="Avu"/>
        </w:rPr>
      </w:pPr>
      <w:r w:rsidRPr="00BD7FD1">
        <w:rPr>
          <w:rFonts w:ascii="Avu" w:hAnsi="Avu"/>
        </w:rPr>
        <w:t xml:space="preserve">MgA. Zbyněk </w:t>
      </w:r>
      <w:proofErr w:type="spellStart"/>
      <w:r w:rsidRPr="00BD7FD1">
        <w:rPr>
          <w:rFonts w:ascii="Avu" w:hAnsi="Avu"/>
        </w:rPr>
        <w:t>Baladrán</w:t>
      </w:r>
      <w:proofErr w:type="spellEnd"/>
      <w:r w:rsidRPr="00BD7FD1">
        <w:rPr>
          <w:rFonts w:ascii="Avu" w:hAnsi="Avu"/>
        </w:rPr>
        <w:t xml:space="preserve"> (externí člen</w:t>
      </w:r>
      <w:r w:rsidR="004F7126">
        <w:rPr>
          <w:rFonts w:ascii="Avu" w:hAnsi="Avu"/>
        </w:rPr>
        <w:t>)</w:t>
      </w:r>
    </w:p>
    <w:p w14:paraId="69A2D178" w14:textId="77777777" w:rsidR="004F7126" w:rsidRDefault="006B4505" w:rsidP="004F7126">
      <w:pPr>
        <w:spacing w:line="360" w:lineRule="auto"/>
        <w:rPr>
          <w:rFonts w:ascii="Avu" w:hAnsi="Avu"/>
        </w:rPr>
      </w:pPr>
      <w:r w:rsidRPr="00BD7FD1">
        <w:rPr>
          <w:rFonts w:ascii="Avu" w:hAnsi="Avu"/>
        </w:rPr>
        <w:t>prof. MgA. Milena Dopitová</w:t>
      </w:r>
    </w:p>
    <w:p w14:paraId="3C8A771F" w14:textId="223F1261" w:rsidR="00606430" w:rsidRDefault="006B4505" w:rsidP="004F7126">
      <w:pPr>
        <w:spacing w:line="360" w:lineRule="auto"/>
        <w:rPr>
          <w:rFonts w:ascii="Avu" w:hAnsi="Avu"/>
        </w:rPr>
      </w:pPr>
      <w:r w:rsidRPr="00BD7FD1">
        <w:rPr>
          <w:rFonts w:ascii="Avu" w:hAnsi="Avu"/>
        </w:rPr>
        <w:t xml:space="preserve">Mgr. Vojtěch Märc Ph.D. </w:t>
      </w:r>
    </w:p>
    <w:p w14:paraId="3C50B447" w14:textId="4A51BB47" w:rsidR="006B4505" w:rsidRPr="00BD7FD1" w:rsidRDefault="006B4505" w:rsidP="004F7126">
      <w:pPr>
        <w:spacing w:line="360" w:lineRule="auto"/>
        <w:rPr>
          <w:rFonts w:ascii="Avu" w:hAnsi="Avu"/>
          <w:sz w:val="22"/>
          <w:szCs w:val="22"/>
        </w:rPr>
      </w:pPr>
      <w:r w:rsidRPr="00BD7FD1">
        <w:rPr>
          <w:rFonts w:ascii="Avu" w:hAnsi="Avu"/>
        </w:rPr>
        <w:t xml:space="preserve">doc. akad. soch. Vojtěch Míča </w:t>
      </w:r>
    </w:p>
    <w:sectPr w:rsidR="006B4505" w:rsidRPr="00BD7FD1" w:rsidSect="005A778A">
      <w:headerReference w:type="default" r:id="rId7"/>
      <w:footerReference w:type="default" r:id="rId8"/>
      <w:pgSz w:w="11906" w:h="16838"/>
      <w:pgMar w:top="1417" w:right="1417" w:bottom="1985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A95C" w14:textId="77777777" w:rsidR="00D31BFE" w:rsidRDefault="00D31BFE" w:rsidP="00874788">
      <w:r>
        <w:separator/>
      </w:r>
    </w:p>
  </w:endnote>
  <w:endnote w:type="continuationSeparator" w:id="0">
    <w:p w14:paraId="11B88E1A" w14:textId="77777777" w:rsidR="00D31BFE" w:rsidRDefault="00D31BFE" w:rsidP="0087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u Bold">
    <w:panose1 w:val="00000600000000000000"/>
    <w:charset w:val="EE"/>
    <w:family w:val="auto"/>
    <w:pitch w:val="variable"/>
    <w:sig w:usb0="80000007" w:usb1="00000001" w:usb2="00000000" w:usb3="00000000" w:csb0="00000093" w:csb1="00000000"/>
  </w:font>
  <w:font w:name="Avu">
    <w:panose1 w:val="00000500000000000000"/>
    <w:charset w:val="EE"/>
    <w:family w:val="auto"/>
    <w:pitch w:val="variable"/>
    <w:sig w:usb0="8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049C4" w14:textId="77777777" w:rsidR="00874788" w:rsidRPr="00B7668A" w:rsidRDefault="00874788" w:rsidP="0093300F">
    <w:pPr>
      <w:pStyle w:val="Zpat"/>
      <w:jc w:val="right"/>
      <w:rPr>
        <w:rFonts w:ascii="Arial" w:hAnsi="Arial" w:cs="Arial"/>
        <w:caps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aps/>
        <w:color w:val="2E74B5" w:themeColor="accent1" w:themeShade="BF"/>
        <w:sz w:val="22"/>
        <w:szCs w:val="22"/>
      </w:rPr>
      <w:t>Akademie výtvarných umění v Praze</w:t>
    </w:r>
  </w:p>
  <w:p w14:paraId="59BA93C8" w14:textId="77777777" w:rsidR="00874788" w:rsidRPr="00B7668A" w:rsidRDefault="00874788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>U Akademie 4, 170 22 Praha 7</w:t>
    </w:r>
    <w:r w:rsidR="0093300F" w:rsidRPr="00B7668A">
      <w:rPr>
        <w:rFonts w:ascii="Arial" w:hAnsi="Arial" w:cs="Arial"/>
        <w:color w:val="2E74B5" w:themeColor="accent1" w:themeShade="BF"/>
        <w:sz w:val="22"/>
        <w:szCs w:val="22"/>
      </w:rPr>
      <w:t>, ČR</w:t>
    </w:r>
    <w:r w:rsidRPr="00B7668A">
      <w:rPr>
        <w:rFonts w:ascii="Arial" w:hAnsi="Arial" w:cs="Arial"/>
        <w:color w:val="2E74B5" w:themeColor="accent1" w:themeShade="BF"/>
        <w:sz w:val="22"/>
        <w:szCs w:val="22"/>
      </w:rPr>
      <w:t xml:space="preserve">        </w:t>
    </w:r>
  </w:p>
  <w:p w14:paraId="65C4469B" w14:textId="77777777" w:rsidR="00874788" w:rsidRPr="00B7668A" w:rsidRDefault="0093300F" w:rsidP="0093300F">
    <w:pPr>
      <w:pStyle w:val="Zpat"/>
      <w:jc w:val="right"/>
      <w:rPr>
        <w:rFonts w:ascii="Arial" w:hAnsi="Arial" w:cs="Arial"/>
        <w:color w:val="2E74B5" w:themeColor="accent1" w:themeShade="BF"/>
        <w:sz w:val="22"/>
        <w:szCs w:val="22"/>
      </w:rPr>
    </w:pPr>
    <w:r w:rsidRPr="00B7668A">
      <w:rPr>
        <w:rFonts w:ascii="Arial" w:hAnsi="Arial" w:cs="Arial"/>
        <w:color w:val="2E74B5" w:themeColor="accent1" w:themeShade="BF"/>
        <w:sz w:val="22"/>
        <w:szCs w:val="22"/>
      </w:rPr>
      <w:t xml:space="preserve"> www.avu.cz</w:t>
    </w:r>
  </w:p>
  <w:p w14:paraId="35D5982D" w14:textId="77777777" w:rsidR="00874788" w:rsidRPr="0093300F" w:rsidRDefault="00874788">
    <w:pPr>
      <w:pStyle w:val="Zpat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B775B" w14:textId="77777777" w:rsidR="00D31BFE" w:rsidRDefault="00D31BFE" w:rsidP="00874788">
      <w:r>
        <w:separator/>
      </w:r>
    </w:p>
  </w:footnote>
  <w:footnote w:type="continuationSeparator" w:id="0">
    <w:p w14:paraId="27AE532C" w14:textId="77777777" w:rsidR="00D31BFE" w:rsidRDefault="00D31BFE" w:rsidP="0087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331B" w14:textId="77777777" w:rsidR="00874788" w:rsidRDefault="001B42F5" w:rsidP="00874788">
    <w:pPr>
      <w:pStyle w:val="Zhlav"/>
      <w:ind w:hanging="567"/>
    </w:pPr>
    <w:r>
      <w:rPr>
        <w:noProof/>
      </w:rPr>
      <w:drawing>
        <wp:inline distT="0" distB="0" distL="0" distR="0" wp14:anchorId="07FC91F6" wp14:editId="7F783034">
          <wp:extent cx="1800225" cy="15437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U_Logo_set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108" cy="154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0975DE" w14:textId="77777777" w:rsidR="00874788" w:rsidRDefault="008747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28C"/>
    <w:multiLevelType w:val="multilevel"/>
    <w:tmpl w:val="D58C0A8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C2B7503"/>
    <w:multiLevelType w:val="multilevel"/>
    <w:tmpl w:val="65A6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F26175"/>
    <w:multiLevelType w:val="hybridMultilevel"/>
    <w:tmpl w:val="99A24D20"/>
    <w:lvl w:ilvl="0" w:tplc="15F487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04B36"/>
    <w:multiLevelType w:val="multilevel"/>
    <w:tmpl w:val="2C9A9B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3C4A337F"/>
    <w:multiLevelType w:val="multilevel"/>
    <w:tmpl w:val="9B7670A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42E45436"/>
    <w:multiLevelType w:val="hybridMultilevel"/>
    <w:tmpl w:val="BC0457F2"/>
    <w:lvl w:ilvl="0" w:tplc="E140E9F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F2CF2"/>
    <w:multiLevelType w:val="multilevel"/>
    <w:tmpl w:val="DF0ED2B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0617C80"/>
    <w:multiLevelType w:val="multilevel"/>
    <w:tmpl w:val="02000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C7B21"/>
    <w:multiLevelType w:val="hybridMultilevel"/>
    <w:tmpl w:val="40BE2572"/>
    <w:lvl w:ilvl="0" w:tplc="51A496B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4C1C9A"/>
    <w:multiLevelType w:val="hybridMultilevel"/>
    <w:tmpl w:val="04E871AC"/>
    <w:lvl w:ilvl="0" w:tplc="08D07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B511D8"/>
    <w:multiLevelType w:val="hybridMultilevel"/>
    <w:tmpl w:val="F53A78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88"/>
    <w:rsid w:val="00012762"/>
    <w:rsid w:val="00014E80"/>
    <w:rsid w:val="000455F7"/>
    <w:rsid w:val="001268FF"/>
    <w:rsid w:val="001763D3"/>
    <w:rsid w:val="001B42F5"/>
    <w:rsid w:val="001D4E7F"/>
    <w:rsid w:val="001F60F3"/>
    <w:rsid w:val="00297765"/>
    <w:rsid w:val="002B02E7"/>
    <w:rsid w:val="002E55E2"/>
    <w:rsid w:val="00303B91"/>
    <w:rsid w:val="003428BC"/>
    <w:rsid w:val="00366D82"/>
    <w:rsid w:val="003A4466"/>
    <w:rsid w:val="003D0276"/>
    <w:rsid w:val="004026F2"/>
    <w:rsid w:val="00424D39"/>
    <w:rsid w:val="004303AC"/>
    <w:rsid w:val="004643B9"/>
    <w:rsid w:val="00496338"/>
    <w:rsid w:val="004A3286"/>
    <w:rsid w:val="004B02C0"/>
    <w:rsid w:val="004E3F5F"/>
    <w:rsid w:val="004F7126"/>
    <w:rsid w:val="00550039"/>
    <w:rsid w:val="0056302B"/>
    <w:rsid w:val="00577512"/>
    <w:rsid w:val="00592362"/>
    <w:rsid w:val="005A73B2"/>
    <w:rsid w:val="005A778A"/>
    <w:rsid w:val="00606430"/>
    <w:rsid w:val="0062740B"/>
    <w:rsid w:val="00633CB6"/>
    <w:rsid w:val="00646232"/>
    <w:rsid w:val="006B0CA5"/>
    <w:rsid w:val="006B4505"/>
    <w:rsid w:val="006F2AB5"/>
    <w:rsid w:val="006F5ACE"/>
    <w:rsid w:val="00723FA7"/>
    <w:rsid w:val="007374DF"/>
    <w:rsid w:val="00743360"/>
    <w:rsid w:val="00751AAE"/>
    <w:rsid w:val="0079715F"/>
    <w:rsid w:val="007E199E"/>
    <w:rsid w:val="008020FF"/>
    <w:rsid w:val="00804F57"/>
    <w:rsid w:val="008439A5"/>
    <w:rsid w:val="00874788"/>
    <w:rsid w:val="00877433"/>
    <w:rsid w:val="00897860"/>
    <w:rsid w:val="008F2E60"/>
    <w:rsid w:val="00900967"/>
    <w:rsid w:val="0093300F"/>
    <w:rsid w:val="00961131"/>
    <w:rsid w:val="0099431F"/>
    <w:rsid w:val="009B5372"/>
    <w:rsid w:val="009D3ED0"/>
    <w:rsid w:val="00A14149"/>
    <w:rsid w:val="00A22F0D"/>
    <w:rsid w:val="00A57BD7"/>
    <w:rsid w:val="00A672B4"/>
    <w:rsid w:val="00B25414"/>
    <w:rsid w:val="00B75CD9"/>
    <w:rsid w:val="00B7668A"/>
    <w:rsid w:val="00BA42F8"/>
    <w:rsid w:val="00BA53BC"/>
    <w:rsid w:val="00BD7FD1"/>
    <w:rsid w:val="00BE373A"/>
    <w:rsid w:val="00C350A8"/>
    <w:rsid w:val="00C356C8"/>
    <w:rsid w:val="00C35A1F"/>
    <w:rsid w:val="00CA3D63"/>
    <w:rsid w:val="00CA3F77"/>
    <w:rsid w:val="00CD491B"/>
    <w:rsid w:val="00D04220"/>
    <w:rsid w:val="00D31BFE"/>
    <w:rsid w:val="00D64383"/>
    <w:rsid w:val="00DA2E8E"/>
    <w:rsid w:val="00DB474F"/>
    <w:rsid w:val="00DC783A"/>
    <w:rsid w:val="00E21411"/>
    <w:rsid w:val="00EA0823"/>
    <w:rsid w:val="00EE50AA"/>
    <w:rsid w:val="00F53817"/>
    <w:rsid w:val="00F64FE2"/>
    <w:rsid w:val="00F9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E4B5E"/>
  <w15:chartTrackingRefBased/>
  <w15:docId w15:val="{DC4EC03C-643D-4DF9-A1DB-FD5247F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4788"/>
  </w:style>
  <w:style w:type="paragraph" w:styleId="Zpat">
    <w:name w:val="footer"/>
    <w:basedOn w:val="Normln"/>
    <w:link w:val="ZpatChar"/>
    <w:uiPriority w:val="99"/>
    <w:unhideWhenUsed/>
    <w:rsid w:val="008747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4788"/>
  </w:style>
  <w:style w:type="character" w:styleId="Hypertextovodkaz">
    <w:name w:val="Hyperlink"/>
    <w:basedOn w:val="Standardnpsmoodstavce"/>
    <w:uiPriority w:val="99"/>
    <w:unhideWhenUsed/>
    <w:rsid w:val="0093300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0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00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14149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B7668A"/>
    <w:rPr>
      <w:rFonts w:ascii="Calibr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7668A"/>
    <w:rPr>
      <w:rFonts w:ascii="Calibri" w:eastAsia="Times New Roman" w:hAnsi="Calibri" w:cs="Consolas"/>
      <w:szCs w:val="21"/>
    </w:rPr>
  </w:style>
  <w:style w:type="paragraph" w:customStyle="1" w:styleId="Default">
    <w:name w:val="Default"/>
    <w:rsid w:val="00B7668A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C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783A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DC783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iswhite">
    <w:name w:val="is_white"/>
    <w:basedOn w:val="Normln"/>
    <w:rsid w:val="001763D3"/>
    <w:pPr>
      <w:spacing w:before="100" w:beforeAutospacing="1" w:after="100" w:afterAutospacing="1"/>
    </w:pPr>
  </w:style>
  <w:style w:type="paragraph" w:customStyle="1" w:styleId="isgray">
    <w:name w:val="is_gray"/>
    <w:basedOn w:val="Normln"/>
    <w:rsid w:val="001763D3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592362"/>
    <w:pPr>
      <w:suppressAutoHyphens/>
      <w:spacing w:after="140" w:line="276" w:lineRule="auto"/>
    </w:pPr>
    <w:rPr>
      <w:rFonts w:ascii="Liberation Serif" w:eastAsia="Songti SC" w:hAnsi="Liberation Serif" w:cs="Arial Unicode MS"/>
      <w:kern w:val="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92362"/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výtvarných umění v Praze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Ellingerová</dc:creator>
  <cp:keywords/>
  <dc:description/>
  <cp:lastModifiedBy>Krtková Šárka</cp:lastModifiedBy>
  <cp:revision>7</cp:revision>
  <cp:lastPrinted>2019-10-29T08:35:00Z</cp:lastPrinted>
  <dcterms:created xsi:type="dcterms:W3CDTF">2024-03-18T10:08:00Z</dcterms:created>
  <dcterms:modified xsi:type="dcterms:W3CDTF">2024-03-20T06:08:00Z</dcterms:modified>
</cp:coreProperties>
</file>